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355BA" w14:textId="77777777" w:rsidR="00437305" w:rsidRPr="00FD6017" w:rsidRDefault="00437305" w:rsidP="00FD6017">
      <w:pPr>
        <w:pStyle w:val="Title"/>
        <w:spacing w:before="60" w:after="60" w:line="240" w:lineRule="auto"/>
        <w:rPr>
          <w:rFonts w:asciiTheme="majorBidi" w:hAnsiTheme="majorBidi" w:cstheme="majorBidi"/>
          <w:lang w:val="en-US"/>
        </w:rPr>
      </w:pPr>
    </w:p>
    <w:p w14:paraId="2D804D75" w14:textId="1FC1D0FB" w:rsidR="00AC5A5B" w:rsidRPr="003A077F" w:rsidRDefault="003A077F" w:rsidP="00FD6017">
      <w:pPr>
        <w:pStyle w:val="Title"/>
        <w:spacing w:before="60" w:after="60" w:line="240" w:lineRule="auto"/>
        <w:jc w:val="left"/>
        <w:rPr>
          <w:rFonts w:ascii="Book Antiqua" w:hAnsi="Book Antiqua" w:cstheme="majorBidi"/>
          <w:sz w:val="28"/>
          <w:szCs w:val="28"/>
        </w:rPr>
      </w:pPr>
      <w:bookmarkStart w:id="0" w:name="_Hlk87047643"/>
      <w:r w:rsidRPr="003A077F">
        <w:rPr>
          <w:rFonts w:ascii="Book Antiqua" w:hAnsi="Book Antiqua" w:cstheme="majorBidi"/>
          <w:sz w:val="28"/>
          <w:szCs w:val="28"/>
        </w:rPr>
        <w:t>Penerapan Pembinaan Intensif dalam Upaya Peningkatan Kinerja Tim Akreditasi di MTSn 2 Bener Meriah</w:t>
      </w:r>
      <w:r w:rsidRPr="003A077F">
        <w:rPr>
          <w:rFonts w:ascii="Book Antiqua" w:hAnsi="Book Antiqua" w:cstheme="majorBidi"/>
          <w:sz w:val="28"/>
          <w:szCs w:val="28"/>
          <w:lang w:val="en-US"/>
        </w:rPr>
        <w:t xml:space="preserve"> </w:t>
      </w:r>
    </w:p>
    <w:bookmarkEnd w:id="0"/>
    <w:p w14:paraId="4E12C1C5" w14:textId="77777777" w:rsidR="00293926" w:rsidRPr="003A077F" w:rsidRDefault="00293926" w:rsidP="00FD6017">
      <w:pPr>
        <w:pStyle w:val="Title"/>
        <w:spacing w:before="60" w:after="60" w:line="240" w:lineRule="auto"/>
        <w:rPr>
          <w:rFonts w:ascii="Book Antiqua" w:hAnsi="Book Antiqua" w:cstheme="majorBidi"/>
        </w:rPr>
      </w:pPr>
    </w:p>
    <w:p w14:paraId="40A076A3" w14:textId="6ED2A0CE" w:rsidR="00293926" w:rsidRPr="002A5A13" w:rsidRDefault="003A077F" w:rsidP="00FD6017">
      <w:pPr>
        <w:pStyle w:val="Title"/>
        <w:spacing w:before="60" w:after="60" w:line="240" w:lineRule="auto"/>
        <w:jc w:val="left"/>
        <w:rPr>
          <w:rFonts w:ascii="Book Antiqua" w:hAnsi="Book Antiqua" w:cstheme="majorBidi"/>
          <w:lang w:val="en-US"/>
        </w:rPr>
      </w:pPr>
      <w:proofErr w:type="spellStart"/>
      <w:r w:rsidRPr="003A077F">
        <w:rPr>
          <w:rFonts w:ascii="Book Antiqua" w:hAnsi="Book Antiqua" w:cstheme="majorBidi"/>
          <w:lang w:val="en-US"/>
        </w:rPr>
        <w:t>Lasma</w:t>
      </w:r>
      <w:proofErr w:type="spellEnd"/>
      <w:r w:rsidRPr="003A077F">
        <w:rPr>
          <w:rFonts w:ascii="Book Antiqua" w:hAnsi="Book Antiqua" w:cstheme="majorBidi"/>
          <w:lang w:val="en-US"/>
        </w:rPr>
        <w:t xml:space="preserve"> Farida</w:t>
      </w:r>
      <w:r w:rsidR="00FE134B" w:rsidRPr="003A077F">
        <w:rPr>
          <w:rFonts w:ascii="Book Antiqua" w:hAnsi="Book Antiqua" w:cstheme="majorBidi"/>
          <w:b w:val="0"/>
          <w:bCs w:val="0"/>
          <w:vertAlign w:val="superscript"/>
        </w:rPr>
        <w:t>*</w:t>
      </w:r>
    </w:p>
    <w:p w14:paraId="379155C5" w14:textId="45742539" w:rsidR="00DF02A2" w:rsidRDefault="009C7EB6" w:rsidP="00FD6017">
      <w:pPr>
        <w:pStyle w:val="Title"/>
        <w:spacing w:before="60" w:after="60" w:line="240" w:lineRule="auto"/>
        <w:jc w:val="left"/>
        <w:rPr>
          <w:rFonts w:ascii="Book Antiqua" w:hAnsi="Book Antiqua" w:cstheme="majorBidi"/>
          <w:b w:val="0"/>
          <w:lang w:val="en-US"/>
        </w:rPr>
      </w:pPr>
      <w:r>
        <w:rPr>
          <w:rFonts w:ascii="Book Antiqua" w:hAnsi="Book Antiqua" w:cstheme="majorBidi"/>
          <w:b w:val="0"/>
          <w:lang w:val="en-US"/>
        </w:rPr>
        <w:t xml:space="preserve">MIN 13 </w:t>
      </w:r>
      <w:proofErr w:type="spellStart"/>
      <w:r w:rsidR="00FD6017">
        <w:rPr>
          <w:rFonts w:ascii="Book Antiqua" w:hAnsi="Book Antiqua" w:cstheme="majorBidi"/>
          <w:b w:val="0"/>
          <w:lang w:val="en-US"/>
        </w:rPr>
        <w:t>Bener</w:t>
      </w:r>
      <w:proofErr w:type="spellEnd"/>
      <w:r w:rsidR="00FD6017">
        <w:rPr>
          <w:rFonts w:ascii="Book Antiqua" w:hAnsi="Book Antiqua" w:cstheme="majorBidi"/>
          <w:b w:val="0"/>
          <w:lang w:val="en-US"/>
        </w:rPr>
        <w:t xml:space="preserve"> </w:t>
      </w:r>
      <w:proofErr w:type="spellStart"/>
      <w:r w:rsidR="00FD6017">
        <w:rPr>
          <w:rFonts w:ascii="Book Antiqua" w:hAnsi="Book Antiqua" w:cstheme="majorBidi"/>
          <w:b w:val="0"/>
          <w:lang w:val="en-US"/>
        </w:rPr>
        <w:t>Meriah</w:t>
      </w:r>
      <w:proofErr w:type="spellEnd"/>
      <w:r w:rsidR="00FD6017">
        <w:rPr>
          <w:rFonts w:ascii="Book Antiqua" w:hAnsi="Book Antiqua" w:cstheme="majorBidi"/>
          <w:b w:val="0"/>
          <w:lang w:val="en-US"/>
        </w:rPr>
        <w:t xml:space="preserve">, </w:t>
      </w:r>
      <w:proofErr w:type="spellStart"/>
      <w:r>
        <w:rPr>
          <w:rFonts w:ascii="Book Antiqua" w:hAnsi="Book Antiqua" w:cstheme="majorBidi"/>
          <w:b w:val="0"/>
          <w:lang w:val="en-US"/>
        </w:rPr>
        <w:t>Kementrian</w:t>
      </w:r>
      <w:proofErr w:type="spellEnd"/>
      <w:r>
        <w:rPr>
          <w:rFonts w:ascii="Book Antiqua" w:hAnsi="Book Antiqua" w:cstheme="majorBidi"/>
          <w:b w:val="0"/>
          <w:lang w:val="en-US"/>
        </w:rPr>
        <w:t xml:space="preserve"> Agama </w:t>
      </w:r>
      <w:proofErr w:type="spellStart"/>
      <w:r w:rsidR="003A077F" w:rsidRPr="003A077F">
        <w:rPr>
          <w:rFonts w:ascii="Book Antiqua" w:hAnsi="Book Antiqua" w:cstheme="majorBidi"/>
          <w:b w:val="0"/>
          <w:lang w:val="en-US"/>
        </w:rPr>
        <w:t>Bener</w:t>
      </w:r>
      <w:proofErr w:type="spellEnd"/>
      <w:r w:rsidR="003A077F" w:rsidRPr="003A077F">
        <w:rPr>
          <w:rFonts w:ascii="Book Antiqua" w:hAnsi="Book Antiqua" w:cstheme="majorBidi"/>
          <w:b w:val="0"/>
          <w:lang w:val="en-US"/>
        </w:rPr>
        <w:t xml:space="preserve"> </w:t>
      </w:r>
      <w:proofErr w:type="spellStart"/>
      <w:r w:rsidR="003A077F" w:rsidRPr="003A077F">
        <w:rPr>
          <w:rFonts w:ascii="Book Antiqua" w:hAnsi="Book Antiqua" w:cstheme="majorBidi"/>
          <w:b w:val="0"/>
          <w:lang w:val="en-US"/>
        </w:rPr>
        <w:t>Meriah</w:t>
      </w:r>
      <w:proofErr w:type="spellEnd"/>
      <w:r w:rsidR="00FD6017">
        <w:rPr>
          <w:rFonts w:ascii="Book Antiqua" w:hAnsi="Book Antiqua" w:cstheme="majorBidi"/>
          <w:b w:val="0"/>
          <w:lang w:val="en-US"/>
        </w:rPr>
        <w:t>.</w:t>
      </w:r>
    </w:p>
    <w:p w14:paraId="7B6A8C88" w14:textId="488FB330" w:rsidR="00FD6017" w:rsidRPr="003A077F" w:rsidRDefault="00FD6017" w:rsidP="00FD6017">
      <w:pPr>
        <w:pStyle w:val="Title"/>
        <w:spacing w:before="60" w:after="60" w:line="240" w:lineRule="auto"/>
        <w:jc w:val="left"/>
        <w:rPr>
          <w:rFonts w:ascii="Book Antiqua" w:hAnsi="Book Antiqua" w:cstheme="majorBidi"/>
          <w:b w:val="0"/>
          <w:bCs w:val="0"/>
        </w:rPr>
      </w:pPr>
      <w:r>
        <w:rPr>
          <w:rFonts w:ascii="Book Antiqua" w:hAnsi="Book Antiqua" w:cstheme="majorBidi"/>
          <w:b w:val="0"/>
          <w:lang w:val="en-US"/>
        </w:rPr>
        <w:t xml:space="preserve">email: </w:t>
      </w:r>
      <w:r w:rsidRPr="00FD6017">
        <w:rPr>
          <w:rFonts w:ascii="Book Antiqua" w:hAnsi="Book Antiqua" w:cstheme="majorBidi"/>
          <w:b w:val="0"/>
          <w:i/>
          <w:iCs/>
          <w:lang w:val="en-US"/>
        </w:rPr>
        <w:t>lasmafarida78@gmail.com</w:t>
      </w:r>
    </w:p>
    <w:p w14:paraId="71FD7937" w14:textId="77777777" w:rsidR="00F04201" w:rsidRPr="003A077F" w:rsidRDefault="00F04201" w:rsidP="00FD6017">
      <w:pPr>
        <w:pStyle w:val="Title"/>
        <w:spacing w:before="60" w:after="60" w:line="240" w:lineRule="auto"/>
        <w:jc w:val="left"/>
        <w:rPr>
          <w:rFonts w:ascii="Book Antiqua" w:hAnsi="Book Antiqua" w:cstheme="majorBidi"/>
          <w:b w:val="0"/>
          <w:bCs w:val="0"/>
        </w:rPr>
      </w:pPr>
    </w:p>
    <w:p w14:paraId="13B8CBC9" w14:textId="2A16B44D" w:rsidR="003D22D4" w:rsidRPr="004C6D28" w:rsidRDefault="003D22D4" w:rsidP="003D22D4">
      <w:pPr>
        <w:pStyle w:val="Title"/>
        <w:spacing w:before="60" w:after="60" w:line="240" w:lineRule="auto"/>
        <w:jc w:val="left"/>
        <w:rPr>
          <w:rFonts w:ascii="Book Antiqua" w:hAnsi="Book Antiqua" w:cstheme="majorBidi"/>
          <w:lang w:val="en-US"/>
        </w:rPr>
      </w:pPr>
      <w:r w:rsidRPr="00990850">
        <w:rPr>
          <w:rFonts w:ascii="Book Antiqua" w:hAnsi="Book Antiqua" w:cstheme="majorBidi"/>
        </w:rPr>
        <w:t>DOI</w:t>
      </w:r>
      <w:r w:rsidRPr="00990850">
        <w:rPr>
          <w:rFonts w:ascii="Book Antiqua" w:hAnsi="Book Antiqua" w:cstheme="majorBidi"/>
          <w:b w:val="0"/>
          <w:bCs w:val="0"/>
        </w:rPr>
        <w:t xml:space="preserve">: </w:t>
      </w:r>
      <w:r w:rsidRPr="00990850">
        <w:rPr>
          <w:rFonts w:ascii="Book Antiqua" w:hAnsi="Book Antiqua"/>
          <w:b w:val="0"/>
          <w:bCs w:val="0"/>
        </w:rPr>
        <w:t>https://doi.org/10.47766/idarah.v5i1.1</w:t>
      </w:r>
      <w:r>
        <w:rPr>
          <w:rFonts w:ascii="Book Antiqua" w:hAnsi="Book Antiqua"/>
          <w:b w:val="0"/>
          <w:bCs w:val="0"/>
          <w:lang w:val="en-US"/>
        </w:rPr>
        <w:t>4</w:t>
      </w:r>
      <w:r>
        <w:rPr>
          <w:rFonts w:ascii="Book Antiqua" w:hAnsi="Book Antiqua"/>
          <w:b w:val="0"/>
          <w:bCs w:val="0"/>
          <w:lang w:val="en-US"/>
        </w:rPr>
        <w:t>38</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7"/>
        <w:gridCol w:w="6844"/>
      </w:tblGrid>
      <w:tr w:rsidR="00CB47A9" w:rsidRPr="003A077F" w14:paraId="02C74AA8" w14:textId="77777777" w:rsidTr="00E528FE">
        <w:trPr>
          <w:jc w:val="center"/>
        </w:trPr>
        <w:tc>
          <w:tcPr>
            <w:tcW w:w="1627" w:type="dxa"/>
          </w:tcPr>
          <w:p w14:paraId="7D663778" w14:textId="77777777" w:rsidR="00CB47A9" w:rsidRPr="003D22D4" w:rsidRDefault="00CB47A9" w:rsidP="00FD6017">
            <w:pPr>
              <w:pStyle w:val="Title"/>
              <w:spacing w:before="60" w:after="60" w:line="240" w:lineRule="auto"/>
              <w:rPr>
                <w:rFonts w:ascii="Book Antiqua" w:hAnsi="Book Antiqua" w:cstheme="majorBidi"/>
                <w:lang w:val="en-US"/>
              </w:rPr>
            </w:pPr>
          </w:p>
        </w:tc>
        <w:tc>
          <w:tcPr>
            <w:tcW w:w="6844" w:type="dxa"/>
            <w:tcBorders>
              <w:top w:val="single" w:sz="4" w:space="0" w:color="auto"/>
              <w:bottom w:val="single" w:sz="4" w:space="0" w:color="auto"/>
            </w:tcBorders>
          </w:tcPr>
          <w:p w14:paraId="556AF1B3" w14:textId="7EF79A16" w:rsidR="00CB47A9" w:rsidRPr="003A077F" w:rsidRDefault="004C4A7F" w:rsidP="00FD6017">
            <w:pPr>
              <w:pStyle w:val="Title"/>
              <w:spacing w:before="60" w:after="60" w:line="240" w:lineRule="auto"/>
              <w:jc w:val="left"/>
              <w:rPr>
                <w:rFonts w:ascii="Book Antiqua" w:hAnsi="Book Antiqua" w:cstheme="majorBidi"/>
              </w:rPr>
            </w:pPr>
            <w:r w:rsidRPr="003A077F">
              <w:rPr>
                <w:rFonts w:ascii="Book Antiqua" w:hAnsi="Book Antiqua" w:cstheme="majorBidi"/>
              </w:rPr>
              <w:t>ABSTRA</w:t>
            </w:r>
            <w:r w:rsidR="005B13F4" w:rsidRPr="003A077F">
              <w:rPr>
                <w:rFonts w:ascii="Book Antiqua" w:hAnsi="Book Antiqua" w:cstheme="majorBidi"/>
              </w:rPr>
              <w:t>CT</w:t>
            </w:r>
          </w:p>
        </w:tc>
      </w:tr>
      <w:tr w:rsidR="00CB47A9" w:rsidRPr="003A077F" w14:paraId="0607115D" w14:textId="77777777" w:rsidTr="00BA4C45">
        <w:trPr>
          <w:jc w:val="center"/>
        </w:trPr>
        <w:tc>
          <w:tcPr>
            <w:tcW w:w="1627" w:type="dxa"/>
          </w:tcPr>
          <w:p w14:paraId="12C29756" w14:textId="4E842C2A" w:rsidR="00CB47A9" w:rsidRPr="003A077F" w:rsidRDefault="00F96672" w:rsidP="00F96672">
            <w:pPr>
              <w:pStyle w:val="Title"/>
              <w:spacing w:before="60" w:after="60" w:line="240" w:lineRule="auto"/>
              <w:jc w:val="left"/>
              <w:rPr>
                <w:rFonts w:ascii="Book Antiqua" w:hAnsi="Book Antiqua" w:cstheme="majorBidi"/>
              </w:rPr>
            </w:pPr>
            <w:r>
              <w:rPr>
                <w:rFonts w:ascii="Book Antiqua" w:hAnsi="Book Antiqua" w:cstheme="majorBidi"/>
                <w:lang w:val="en-US"/>
              </w:rPr>
              <w:t>Key Words</w:t>
            </w:r>
            <w:r w:rsidR="004C4A7F" w:rsidRPr="003A077F">
              <w:rPr>
                <w:rFonts w:ascii="Book Antiqua" w:hAnsi="Book Antiqua" w:cstheme="majorBidi"/>
              </w:rPr>
              <w:t>:</w:t>
            </w:r>
          </w:p>
          <w:p w14:paraId="7E93E30F" w14:textId="77777777" w:rsidR="00F96672" w:rsidRDefault="00F96672" w:rsidP="00FD6017">
            <w:pPr>
              <w:pStyle w:val="Title"/>
              <w:spacing w:before="60" w:after="60" w:line="240" w:lineRule="auto"/>
              <w:jc w:val="left"/>
              <w:rPr>
                <w:rFonts w:ascii="Book Antiqua" w:hAnsi="Book Antiqua" w:cstheme="majorBidi"/>
                <w:b w:val="0"/>
                <w:bCs w:val="0"/>
                <w:i/>
                <w:lang w:val="en-US"/>
              </w:rPr>
            </w:pPr>
            <w:r w:rsidRPr="00F96672">
              <w:rPr>
                <w:rFonts w:ascii="Book Antiqua" w:hAnsi="Book Antiqua" w:cstheme="majorBidi"/>
                <w:b w:val="0"/>
                <w:bCs w:val="0"/>
                <w:i/>
                <w:lang w:val="en-US"/>
              </w:rPr>
              <w:t>Accreditation Management</w:t>
            </w:r>
            <w:r>
              <w:rPr>
                <w:rFonts w:ascii="Book Antiqua" w:hAnsi="Book Antiqua" w:cstheme="majorBidi"/>
                <w:b w:val="0"/>
                <w:bCs w:val="0"/>
                <w:i/>
                <w:lang w:val="en-US"/>
              </w:rPr>
              <w:t>;</w:t>
            </w:r>
            <w:r w:rsidRPr="00F96672">
              <w:rPr>
                <w:rFonts w:ascii="Book Antiqua" w:hAnsi="Book Antiqua" w:cstheme="majorBidi"/>
                <w:b w:val="0"/>
                <w:bCs w:val="0"/>
                <w:i/>
                <w:lang w:val="en-US"/>
              </w:rPr>
              <w:t xml:space="preserve"> Performance Improvement;</w:t>
            </w:r>
          </w:p>
          <w:p w14:paraId="1FFAB621" w14:textId="276B5155" w:rsidR="004C4A7F" w:rsidRPr="003A077F" w:rsidRDefault="00F96672" w:rsidP="00FD6017">
            <w:pPr>
              <w:pStyle w:val="Title"/>
              <w:spacing w:before="60" w:after="60" w:line="240" w:lineRule="auto"/>
              <w:jc w:val="left"/>
              <w:rPr>
                <w:rFonts w:ascii="Book Antiqua" w:hAnsi="Book Antiqua" w:cstheme="majorBidi"/>
                <w:b w:val="0"/>
                <w:bCs w:val="0"/>
              </w:rPr>
            </w:pPr>
            <w:r>
              <w:rPr>
                <w:rFonts w:ascii="Book Antiqua" w:hAnsi="Book Antiqua" w:cstheme="majorBidi"/>
                <w:b w:val="0"/>
                <w:bCs w:val="0"/>
                <w:i/>
                <w:lang w:val="en-US"/>
              </w:rPr>
              <w:t>School Accreditation;</w:t>
            </w:r>
            <w:r w:rsidRPr="00F96672">
              <w:rPr>
                <w:rFonts w:ascii="Book Antiqua" w:hAnsi="Book Antiqua" w:cstheme="majorBidi"/>
                <w:b w:val="0"/>
                <w:bCs w:val="0"/>
                <w:i/>
                <w:lang w:val="en-US"/>
              </w:rPr>
              <w:t xml:space="preserve"> </w:t>
            </w:r>
          </w:p>
          <w:p w14:paraId="3287AE5A" w14:textId="65D6D850" w:rsidR="004C4A7F" w:rsidRPr="003A077F" w:rsidRDefault="004C4A7F" w:rsidP="00FD6017">
            <w:pPr>
              <w:pStyle w:val="Title"/>
              <w:spacing w:before="60" w:after="60" w:line="240" w:lineRule="auto"/>
              <w:jc w:val="left"/>
              <w:rPr>
                <w:rFonts w:ascii="Book Antiqua" w:hAnsi="Book Antiqua" w:cstheme="majorBidi"/>
                <w:b w:val="0"/>
                <w:bCs w:val="0"/>
              </w:rPr>
            </w:pPr>
          </w:p>
        </w:tc>
        <w:tc>
          <w:tcPr>
            <w:tcW w:w="6844" w:type="dxa"/>
            <w:tcBorders>
              <w:top w:val="single" w:sz="4" w:space="0" w:color="auto"/>
              <w:bottom w:val="single" w:sz="4" w:space="0" w:color="auto"/>
            </w:tcBorders>
            <w:shd w:val="clear" w:color="auto" w:fill="F2F2F2" w:themeFill="background1" w:themeFillShade="F2"/>
          </w:tcPr>
          <w:p w14:paraId="1A3889B1" w14:textId="1B19AA22" w:rsidR="008556C7" w:rsidRPr="003A077F" w:rsidRDefault="00BA5497" w:rsidP="00FD6017">
            <w:pPr>
              <w:pStyle w:val="Title"/>
              <w:spacing w:before="60" w:after="60" w:line="240" w:lineRule="auto"/>
              <w:jc w:val="both"/>
              <w:rPr>
                <w:rFonts w:ascii="Book Antiqua" w:hAnsi="Book Antiqua" w:cstheme="majorBidi"/>
                <w:b w:val="0"/>
                <w:bCs w:val="0"/>
              </w:rPr>
            </w:pPr>
            <w:r w:rsidRPr="003A077F">
              <w:rPr>
                <w:rFonts w:ascii="Book Antiqua" w:hAnsi="Book Antiqua" w:cstheme="majorBidi"/>
                <w:b w:val="0"/>
                <w:bCs w:val="0"/>
              </w:rPr>
              <w:t>Intensive implementation of coaching to improve the performance of accreditation teams is the full responsibility of the leader of an institution or institution. Similarly, MTsN 2 Bener Meriah is one of the Islamic educational institutions. This study aims to find out how  the intensive application of coaching in an effort to improve the performance of the accreditation team MTsN 2 Bener Meriah. This research is qualitative with descriptive survey techniques. Through interviews, observations, and documentation, the following research results are found: (a) the components of accreditation that become the assessment points in the form of curriculum of each educational program, number of educators, the condition of learners, coordination of the implementation of education, educational facilities and infrastructure, readiness of academic administration, staffing, and household finances, (2) the application of coaching one of them on the components of content standards and process standards, (3) based on the evaluation of activities in the know that not fully the management of MTsN 2 Bener Meriah committed in carrying out the task and not yet maksimanya conflict management so that there is doubt and lack of readiness in maintaining the 'A grade' that has been achieved.</w:t>
            </w:r>
          </w:p>
        </w:tc>
      </w:tr>
      <w:tr w:rsidR="00D5299D" w:rsidRPr="003A077F" w14:paraId="37CE149B" w14:textId="77777777" w:rsidTr="00D5299D">
        <w:trPr>
          <w:jc w:val="center"/>
        </w:trPr>
        <w:tc>
          <w:tcPr>
            <w:tcW w:w="1627" w:type="dxa"/>
          </w:tcPr>
          <w:p w14:paraId="291D9F05" w14:textId="77777777" w:rsidR="00D5299D" w:rsidRPr="003A077F" w:rsidRDefault="00D5299D" w:rsidP="00FD6017">
            <w:pPr>
              <w:pStyle w:val="Title"/>
              <w:spacing w:before="60" w:after="60" w:line="240" w:lineRule="auto"/>
              <w:jc w:val="left"/>
              <w:rPr>
                <w:rFonts w:ascii="Book Antiqua" w:hAnsi="Book Antiqua" w:cstheme="majorBidi"/>
              </w:rPr>
            </w:pPr>
          </w:p>
        </w:tc>
        <w:tc>
          <w:tcPr>
            <w:tcW w:w="6844" w:type="dxa"/>
            <w:tcBorders>
              <w:top w:val="single" w:sz="4" w:space="0" w:color="auto"/>
              <w:bottom w:val="single" w:sz="4" w:space="0" w:color="auto"/>
            </w:tcBorders>
            <w:shd w:val="clear" w:color="auto" w:fill="auto"/>
          </w:tcPr>
          <w:p w14:paraId="38CFEA52" w14:textId="6C1F3271" w:rsidR="00D5299D" w:rsidRDefault="00D5299D" w:rsidP="00FD6017">
            <w:pPr>
              <w:pStyle w:val="Title"/>
              <w:spacing w:before="60" w:after="60" w:line="240" w:lineRule="auto"/>
              <w:jc w:val="both"/>
              <w:rPr>
                <w:rFonts w:ascii="Book Antiqua" w:hAnsi="Book Antiqua" w:cstheme="majorBidi"/>
                <w:b w:val="0"/>
                <w:bCs w:val="0"/>
              </w:rPr>
            </w:pPr>
          </w:p>
          <w:p w14:paraId="706A4460" w14:textId="1B5D22A2" w:rsidR="00D5299D" w:rsidRPr="003A077F" w:rsidRDefault="00D5299D" w:rsidP="00FD6017">
            <w:pPr>
              <w:pStyle w:val="Title"/>
              <w:spacing w:before="60" w:after="60" w:line="240" w:lineRule="auto"/>
              <w:jc w:val="both"/>
              <w:rPr>
                <w:rFonts w:ascii="Book Antiqua" w:hAnsi="Book Antiqua" w:cstheme="majorBidi"/>
                <w:bCs w:val="0"/>
              </w:rPr>
            </w:pPr>
            <w:r w:rsidRPr="003A077F">
              <w:rPr>
                <w:rFonts w:ascii="Book Antiqua" w:hAnsi="Book Antiqua" w:cstheme="majorBidi"/>
                <w:bCs w:val="0"/>
              </w:rPr>
              <w:t>ABSTRAK</w:t>
            </w:r>
          </w:p>
        </w:tc>
      </w:tr>
      <w:tr w:rsidR="00D5299D" w:rsidRPr="003A077F" w14:paraId="3851E521" w14:textId="77777777" w:rsidTr="00BA4C45">
        <w:trPr>
          <w:jc w:val="center"/>
        </w:trPr>
        <w:tc>
          <w:tcPr>
            <w:tcW w:w="1627" w:type="dxa"/>
          </w:tcPr>
          <w:p w14:paraId="334DC779" w14:textId="77777777" w:rsidR="00F96672" w:rsidRPr="003A077F" w:rsidRDefault="00F96672" w:rsidP="00F96672">
            <w:pPr>
              <w:pStyle w:val="Title"/>
              <w:spacing w:before="60" w:after="60" w:line="240" w:lineRule="auto"/>
              <w:jc w:val="left"/>
              <w:rPr>
                <w:rFonts w:ascii="Book Antiqua" w:hAnsi="Book Antiqua" w:cstheme="majorBidi"/>
              </w:rPr>
            </w:pPr>
            <w:r w:rsidRPr="003A077F">
              <w:rPr>
                <w:rFonts w:ascii="Book Antiqua" w:hAnsi="Book Antiqua" w:cstheme="majorBidi"/>
              </w:rPr>
              <w:t>Kata Kunci:</w:t>
            </w:r>
          </w:p>
          <w:p w14:paraId="49EA4ED0" w14:textId="4E0FFE3A" w:rsidR="00F96672" w:rsidRPr="003A077F" w:rsidRDefault="00F96672" w:rsidP="00F96672">
            <w:pPr>
              <w:pStyle w:val="Title"/>
              <w:spacing w:before="60" w:after="60" w:line="240" w:lineRule="auto"/>
              <w:jc w:val="left"/>
              <w:rPr>
                <w:rFonts w:ascii="Book Antiqua" w:hAnsi="Book Antiqua" w:cstheme="majorBidi"/>
                <w:b w:val="0"/>
                <w:bCs w:val="0"/>
                <w:i/>
                <w:lang w:val="en-US"/>
              </w:rPr>
            </w:pPr>
            <w:proofErr w:type="spellStart"/>
            <w:r>
              <w:rPr>
                <w:rFonts w:ascii="Book Antiqua" w:hAnsi="Book Antiqua" w:cstheme="majorBidi"/>
                <w:b w:val="0"/>
                <w:bCs w:val="0"/>
                <w:i/>
                <w:lang w:val="en-US"/>
              </w:rPr>
              <w:t>Akreditasi</w:t>
            </w:r>
            <w:proofErr w:type="spellEnd"/>
            <w:r>
              <w:rPr>
                <w:rFonts w:ascii="Book Antiqua" w:hAnsi="Book Antiqua" w:cstheme="majorBidi"/>
                <w:b w:val="0"/>
                <w:bCs w:val="0"/>
                <w:i/>
                <w:lang w:val="en-US"/>
              </w:rPr>
              <w:t xml:space="preserve"> </w:t>
            </w:r>
            <w:proofErr w:type="spellStart"/>
            <w:r>
              <w:rPr>
                <w:rFonts w:ascii="Book Antiqua" w:hAnsi="Book Antiqua" w:cstheme="majorBidi"/>
                <w:b w:val="0"/>
                <w:bCs w:val="0"/>
                <w:i/>
                <w:lang w:val="en-US"/>
              </w:rPr>
              <w:t>Sekolah</w:t>
            </w:r>
            <w:proofErr w:type="spellEnd"/>
            <w:r>
              <w:rPr>
                <w:rFonts w:ascii="Book Antiqua" w:hAnsi="Book Antiqua" w:cstheme="majorBidi"/>
                <w:b w:val="0"/>
                <w:bCs w:val="0"/>
                <w:i/>
                <w:lang w:val="en-US"/>
              </w:rPr>
              <w:t xml:space="preserve">; </w:t>
            </w:r>
            <w:proofErr w:type="spellStart"/>
            <w:r w:rsidRPr="003A077F">
              <w:rPr>
                <w:rFonts w:ascii="Book Antiqua" w:hAnsi="Book Antiqua" w:cstheme="majorBidi"/>
                <w:b w:val="0"/>
                <w:bCs w:val="0"/>
                <w:i/>
                <w:lang w:val="en-US"/>
              </w:rPr>
              <w:t>Peningkatan</w:t>
            </w:r>
            <w:proofErr w:type="spellEnd"/>
            <w:r w:rsidRPr="003A077F">
              <w:rPr>
                <w:rFonts w:ascii="Book Antiqua" w:hAnsi="Book Antiqua" w:cstheme="majorBidi"/>
                <w:b w:val="0"/>
                <w:bCs w:val="0"/>
                <w:i/>
                <w:lang w:val="en-US"/>
              </w:rPr>
              <w:t xml:space="preserve"> Kinerja; </w:t>
            </w:r>
            <w:proofErr w:type="spellStart"/>
            <w:r w:rsidRPr="003A077F">
              <w:rPr>
                <w:rFonts w:ascii="Book Antiqua" w:hAnsi="Book Antiqua" w:cstheme="majorBidi"/>
                <w:b w:val="0"/>
                <w:bCs w:val="0"/>
                <w:i/>
                <w:lang w:val="en-US"/>
              </w:rPr>
              <w:t>Manajemen</w:t>
            </w:r>
            <w:proofErr w:type="spellEnd"/>
            <w:r w:rsidRPr="003A077F">
              <w:rPr>
                <w:rFonts w:ascii="Book Antiqua" w:hAnsi="Book Antiqua" w:cstheme="majorBidi"/>
                <w:b w:val="0"/>
                <w:bCs w:val="0"/>
                <w:i/>
                <w:lang w:val="en-US"/>
              </w:rPr>
              <w:t xml:space="preserve"> </w:t>
            </w:r>
            <w:proofErr w:type="spellStart"/>
            <w:r w:rsidRPr="003A077F">
              <w:rPr>
                <w:rFonts w:ascii="Book Antiqua" w:hAnsi="Book Antiqua" w:cstheme="majorBidi"/>
                <w:b w:val="0"/>
                <w:bCs w:val="0"/>
                <w:i/>
                <w:lang w:val="en-US"/>
              </w:rPr>
              <w:t>Akreditasi</w:t>
            </w:r>
            <w:proofErr w:type="spellEnd"/>
          </w:p>
          <w:p w14:paraId="546DCC3B" w14:textId="526745B1" w:rsidR="00D5299D" w:rsidRPr="00F96672" w:rsidRDefault="00D5299D" w:rsidP="00FD6017">
            <w:pPr>
              <w:pStyle w:val="Title"/>
              <w:spacing w:before="60" w:after="60" w:line="240" w:lineRule="auto"/>
              <w:jc w:val="left"/>
              <w:rPr>
                <w:rFonts w:ascii="Book Antiqua" w:hAnsi="Book Antiqua" w:cstheme="majorBidi"/>
                <w:lang w:val="en-US"/>
              </w:rPr>
            </w:pPr>
          </w:p>
        </w:tc>
        <w:tc>
          <w:tcPr>
            <w:tcW w:w="6844" w:type="dxa"/>
            <w:tcBorders>
              <w:top w:val="single" w:sz="4" w:space="0" w:color="auto"/>
              <w:bottom w:val="single" w:sz="4" w:space="0" w:color="auto"/>
            </w:tcBorders>
            <w:shd w:val="clear" w:color="auto" w:fill="F2F2F2" w:themeFill="background1" w:themeFillShade="F2"/>
          </w:tcPr>
          <w:p w14:paraId="1340CF00" w14:textId="272E1001" w:rsidR="00D5299D" w:rsidRPr="003A077F" w:rsidRDefault="00BA5497" w:rsidP="00FD6017">
            <w:pPr>
              <w:pStyle w:val="Title"/>
              <w:spacing w:before="60" w:after="60" w:line="240" w:lineRule="auto"/>
              <w:jc w:val="both"/>
              <w:rPr>
                <w:rFonts w:ascii="Book Antiqua" w:hAnsi="Book Antiqua" w:cstheme="majorBidi"/>
                <w:b w:val="0"/>
                <w:bCs w:val="0"/>
              </w:rPr>
            </w:pPr>
            <w:bookmarkStart w:id="1" w:name="_Hlk87047656"/>
            <w:r w:rsidRPr="003A077F">
              <w:rPr>
                <w:rFonts w:ascii="Book Antiqua" w:hAnsi="Book Antiqua" w:cstheme="majorBidi"/>
                <w:b w:val="0"/>
                <w:bCs w:val="0"/>
              </w:rPr>
              <w:t xml:space="preserve">Penerapan pembinaan secara intensif terhadap  peningkatan kinerja tim akreditasi merupakan tanggung jawab penuh dari pemimpin suatu lembaga atau instansi. Begitu juga halnya dengan MTsN 2 Bener Meriah yang merupakan salah satu lembaga pendidikan Islam. Penelitian ini bertujuan untuk mengetahui bagaimana penerapan pembinaan secara intensif dalam upaya meningkatkan kinerja tim akreditasi MTsN 2 Bener Meriah. Jenis penelitian ini kualitatif dengan teknik survei deskriptif. Melalui wawancara, observasi, dan dokumentasi, ditemukan hasil penelitian sebagai berikut: (a) komponen-komponen akreditasi yang menjadi poind </w:t>
            </w:r>
            <w:r w:rsidRPr="003A077F">
              <w:rPr>
                <w:rFonts w:ascii="Book Antiqua" w:hAnsi="Book Antiqua" w:cstheme="majorBidi"/>
                <w:b w:val="0"/>
                <w:bCs w:val="0"/>
              </w:rPr>
              <w:lastRenderedPageBreak/>
              <w:t>penilaian berupa kurikulum dari setiap program pendidikan, jumlah tenaga pendidik, keadaan peserta didik, koordinasi pelaksanaan pendidikan, sarana dan prasarana pendidikan, kesiapan administrasi akademik, kepegawaian, dan keuangan rumah tangga, (2) penerapan pembinaan salah satunya pada komponen standar isi dan standar proses, (3) berdasarkan evaluasi kegiatan di ketahui bahwa belum sepenuhnya pengurus MTsN 2 Bener Meriah berkomitmen dalam menjalankan tugas dan belum maksimanya manajemen konflik sehingga ada keraguan dan kurangnya kesiapan dalam mempertahankan ‘nilai A’ yang sudah pernah dicapai.</w:t>
            </w:r>
            <w:bookmarkEnd w:id="1"/>
          </w:p>
        </w:tc>
      </w:tr>
    </w:tbl>
    <w:p w14:paraId="04AE448A" w14:textId="77777777" w:rsidR="008556C7" w:rsidRPr="00390F72" w:rsidRDefault="008556C7" w:rsidP="00FD6017">
      <w:pPr>
        <w:spacing w:before="60" w:after="60"/>
        <w:rPr>
          <w:rFonts w:asciiTheme="majorBidi" w:hAnsiTheme="majorBidi" w:cstheme="majorBidi"/>
        </w:rPr>
      </w:pPr>
    </w:p>
    <w:p w14:paraId="0F00A322" w14:textId="3E90CB5F" w:rsidR="00293926" w:rsidRPr="003A077F" w:rsidRDefault="003D04FB" w:rsidP="00FD6017">
      <w:pPr>
        <w:pStyle w:val="Heading1"/>
        <w:spacing w:before="60" w:after="60" w:line="240" w:lineRule="auto"/>
        <w:jc w:val="left"/>
        <w:rPr>
          <w:rFonts w:ascii="Book Antiqua" w:hAnsi="Book Antiqua" w:cstheme="majorBidi"/>
          <w:lang w:val="en-US"/>
        </w:rPr>
      </w:pPr>
      <w:r w:rsidRPr="003A077F">
        <w:rPr>
          <w:rFonts w:ascii="Book Antiqua" w:hAnsi="Book Antiqua" w:cstheme="majorBidi"/>
        </w:rPr>
        <w:t>PENDAHULUAN</w:t>
      </w:r>
    </w:p>
    <w:p w14:paraId="56509C92" w14:textId="056AE528" w:rsidR="00437305"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Sumber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manusia</w:t>
      </w:r>
      <w:proofErr w:type="spellEnd"/>
      <w:r w:rsidRPr="003A077F">
        <w:rPr>
          <w:rFonts w:ascii="Book Antiqua" w:hAnsi="Book Antiqua" w:cstheme="majorBidi"/>
          <w:sz w:val="24"/>
          <w:szCs w:val="24"/>
        </w:rPr>
        <w:t xml:space="preserve"> (SDM) dan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merupakan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dua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terpenting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aktivitas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sebuah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lembaga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atau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organisasi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terkecuali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lembaga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pendidikan</w:t>
      </w:r>
      <w:proofErr w:type="spellEnd"/>
      <w:r w:rsidR="00437305">
        <w:rPr>
          <w:rFonts w:ascii="Book Antiqua" w:hAnsi="Book Antiqua" w:cstheme="majorBidi"/>
          <w:sz w:val="24"/>
          <w:szCs w:val="24"/>
        </w:rPr>
        <w:t xml:space="preserve"> </w:t>
      </w:r>
      <w:r w:rsidR="00437305">
        <w:rPr>
          <w:rFonts w:ascii="Book Antiqua" w:hAnsi="Book Antiqua" w:cstheme="majorBidi"/>
          <w:sz w:val="24"/>
          <w:szCs w:val="24"/>
        </w:rPr>
        <w:fldChar w:fldCharType="begin" w:fldLock="1"/>
      </w:r>
      <w:r w:rsidR="00BA5497">
        <w:rPr>
          <w:rFonts w:ascii="Book Antiqua" w:hAnsi="Book Antiqua" w:cstheme="majorBidi"/>
          <w:sz w:val="24"/>
          <w:szCs w:val="24"/>
        </w:rPr>
        <w:instrText>ADDIN CSL_CITATION {"citationItems":[{"id":"ITEM-1","itemData":{"author":[{"dropping-particle":"","family":"Jones","given":"James J.","non-dropping-particle":"","parse-names":false,"suffix":""},{"dropping-particle":"","family":"Walters","given":"Donald L.","non-dropping-particle":"","parse-names":false,"suffix":""}],"id":"ITEM-1","issued":{"date-parts":[["2008"]]},"publisher":"Q-Media","publisher-place":"Yogyakarta","title":"Human Resource Management in Education, Manajemen Sumber Daya Manusia dalam Pendidikan","type":"book"},"uris":["http://www.mendeley.com/documents/?uuid=ebd731cd-9cf6-4c35-8c9c-453ceaaaf748"]}],"mendeley":{"formattedCitation":"(Jones &amp; Walters, 2008)","plainTextFormattedCitation":"(Jones &amp; Walters, 2008)","previouslyFormattedCitation":"(Jones &amp; Walters, 2008)"},"properties":{"noteIndex":0},"schema":"https://github.com/citation-style-language/schema/raw/master/csl-citation.json"}</w:instrText>
      </w:r>
      <w:r w:rsidR="00437305">
        <w:rPr>
          <w:rFonts w:ascii="Book Antiqua" w:hAnsi="Book Antiqua" w:cstheme="majorBidi"/>
          <w:sz w:val="24"/>
          <w:szCs w:val="24"/>
        </w:rPr>
        <w:fldChar w:fldCharType="separate"/>
      </w:r>
      <w:r w:rsidR="00437305" w:rsidRPr="00437305">
        <w:rPr>
          <w:rFonts w:ascii="Book Antiqua" w:hAnsi="Book Antiqua" w:cstheme="majorBidi"/>
          <w:noProof/>
          <w:sz w:val="24"/>
          <w:szCs w:val="24"/>
        </w:rPr>
        <w:t>(Jones &amp; Walters, 2008)</w:t>
      </w:r>
      <w:r w:rsidR="00437305">
        <w:rPr>
          <w:rFonts w:ascii="Book Antiqua" w:hAnsi="Book Antiqua" w:cstheme="majorBidi"/>
          <w:sz w:val="24"/>
          <w:szCs w:val="24"/>
        </w:rPr>
        <w:fldChar w:fldCharType="end"/>
      </w:r>
      <w:r w:rsidRPr="003A077F">
        <w:rPr>
          <w:rFonts w:ascii="Book Antiqua" w:hAnsi="Book Antiqua" w:cstheme="majorBidi"/>
          <w:sz w:val="24"/>
          <w:szCs w:val="24"/>
        </w:rPr>
        <w:t xml:space="preserve">. Madrasah </w:t>
      </w:r>
      <w:proofErr w:type="spellStart"/>
      <w:r w:rsidRPr="003A077F">
        <w:rPr>
          <w:rFonts w:ascii="Book Antiqua" w:hAnsi="Book Antiqua" w:cstheme="majorBidi"/>
          <w:sz w:val="24"/>
          <w:szCs w:val="24"/>
        </w:rPr>
        <w:t>Tsanawiah</w:t>
      </w:r>
      <w:proofErr w:type="spellEnd"/>
      <w:r w:rsidRPr="003A077F">
        <w:rPr>
          <w:rFonts w:ascii="Book Antiqua" w:hAnsi="Book Antiqua" w:cstheme="majorBidi"/>
          <w:sz w:val="24"/>
          <w:szCs w:val="24"/>
        </w:rPr>
        <w:t xml:space="preserve"> Negeri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adalah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sebuah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lembaga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setingkat</w:t>
      </w:r>
      <w:proofErr w:type="spellEnd"/>
      <w:r w:rsidRPr="003A077F">
        <w:rPr>
          <w:rFonts w:ascii="Book Antiqua" w:hAnsi="Book Antiqua" w:cstheme="majorBidi"/>
          <w:sz w:val="24"/>
          <w:szCs w:val="24"/>
        </w:rPr>
        <w:t xml:space="preserve"> SLTP yang </w:t>
      </w:r>
      <w:proofErr w:type="spellStart"/>
      <w:r w:rsidRPr="003A077F">
        <w:rPr>
          <w:rFonts w:ascii="Book Antiqua" w:hAnsi="Book Antiqua" w:cstheme="majorBidi"/>
          <w:sz w:val="24"/>
          <w:szCs w:val="24"/>
        </w:rPr>
        <w:t>dinaungi</w:t>
      </w:r>
      <w:proofErr w:type="spellEnd"/>
      <w:r w:rsidRPr="003A077F">
        <w:rPr>
          <w:rFonts w:ascii="Book Antiqua" w:hAnsi="Book Antiqua" w:cstheme="majorBidi"/>
          <w:sz w:val="24"/>
          <w:szCs w:val="24"/>
        </w:rPr>
        <w:t xml:space="preserve"> oleh </w:t>
      </w:r>
      <w:proofErr w:type="spellStart"/>
      <w:r w:rsidRPr="003A077F">
        <w:rPr>
          <w:rFonts w:ascii="Book Antiqua" w:hAnsi="Book Antiqua" w:cstheme="majorBidi"/>
          <w:sz w:val="24"/>
          <w:szCs w:val="24"/>
        </w:rPr>
        <w:t>kementerian</w:t>
      </w:r>
      <w:proofErr w:type="spellEnd"/>
      <w:r w:rsidRPr="003A077F">
        <w:rPr>
          <w:rFonts w:ascii="Book Antiqua" w:hAnsi="Book Antiqua" w:cstheme="majorBidi"/>
          <w:sz w:val="24"/>
          <w:szCs w:val="24"/>
        </w:rPr>
        <w:t xml:space="preserve"> agama juga </w:t>
      </w:r>
      <w:proofErr w:type="spellStart"/>
      <w:r w:rsidRPr="003A077F">
        <w:rPr>
          <w:rFonts w:ascii="Book Antiqua" w:hAnsi="Book Antiqua" w:cstheme="majorBidi"/>
          <w:sz w:val="24"/>
          <w:szCs w:val="24"/>
        </w:rPr>
        <w:t>tidak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terlepas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sumber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manusia</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kinerjanya</w:t>
      </w:r>
      <w:proofErr w:type="spellEnd"/>
      <w:r w:rsidRPr="003A077F">
        <w:rPr>
          <w:rFonts w:ascii="Book Antiqua" w:hAnsi="Book Antiqua" w:cstheme="majorBidi"/>
          <w:sz w:val="24"/>
          <w:szCs w:val="24"/>
        </w:rPr>
        <w:t xml:space="preserve">. </w:t>
      </w:r>
    </w:p>
    <w:p w14:paraId="0CABCEE3" w14:textId="79C65C48" w:rsidR="003A077F" w:rsidRPr="003A077F"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teknis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organisasi</w:t>
      </w:r>
      <w:proofErr w:type="spellEnd"/>
      <w:r w:rsidRPr="003A077F">
        <w:rPr>
          <w:rFonts w:ascii="Book Antiqua" w:hAnsi="Book Antiqua" w:cstheme="majorBidi"/>
          <w:sz w:val="24"/>
          <w:szCs w:val="24"/>
        </w:rPr>
        <w:t xml:space="preserve">, MTs </w:t>
      </w:r>
      <w:proofErr w:type="spellStart"/>
      <w:r w:rsidRPr="003A077F">
        <w:rPr>
          <w:rFonts w:ascii="Book Antiqua" w:hAnsi="Book Antiqua" w:cstheme="majorBidi"/>
          <w:sz w:val="24"/>
          <w:szCs w:val="24"/>
        </w:rPr>
        <w:t>berada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dibawah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naugan</w:t>
      </w:r>
      <w:proofErr w:type="spellEnd"/>
      <w:r w:rsidRPr="003A077F">
        <w:rPr>
          <w:rFonts w:ascii="Book Antiqua" w:hAnsi="Book Antiqua" w:cstheme="majorBidi"/>
          <w:sz w:val="24"/>
          <w:szCs w:val="24"/>
        </w:rPr>
        <w:t xml:space="preserve"> Kementerian Agama </w:t>
      </w:r>
      <w:proofErr w:type="spellStart"/>
      <w:r w:rsidRPr="003A077F">
        <w:rPr>
          <w:rFonts w:ascii="Book Antiqua" w:hAnsi="Book Antiqua" w:cstheme="majorBidi"/>
          <w:sz w:val="24"/>
          <w:szCs w:val="24"/>
        </w:rPr>
        <w:t>Republik</w:t>
      </w:r>
      <w:proofErr w:type="spellEnd"/>
      <w:r w:rsidRPr="003A077F">
        <w:rPr>
          <w:rFonts w:ascii="Book Antiqua" w:hAnsi="Book Antiqua" w:cstheme="majorBidi"/>
          <w:sz w:val="24"/>
          <w:szCs w:val="24"/>
        </w:rPr>
        <w:t xml:space="preserve"> Indonesia.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menjalankan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tugasnya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harus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mampu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terhadap</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madrasah agar </w:t>
      </w:r>
      <w:proofErr w:type="spellStart"/>
      <w:r w:rsidRPr="003A077F">
        <w:rPr>
          <w:rFonts w:ascii="Book Antiqua" w:hAnsi="Book Antiqua" w:cstheme="majorBidi"/>
          <w:sz w:val="24"/>
          <w:szCs w:val="24"/>
        </w:rPr>
        <w:t>visi</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misi</w:t>
      </w:r>
      <w:proofErr w:type="spellEnd"/>
      <w:r w:rsidRPr="003A077F">
        <w:rPr>
          <w:rFonts w:ascii="Book Antiqua" w:hAnsi="Book Antiqua" w:cstheme="majorBidi"/>
          <w:sz w:val="24"/>
          <w:szCs w:val="24"/>
        </w:rPr>
        <w:t xml:space="preserve"> madrasah </w:t>
      </w:r>
      <w:proofErr w:type="spellStart"/>
      <w:r w:rsidRPr="003A077F">
        <w:rPr>
          <w:rFonts w:ascii="Book Antiqua" w:hAnsi="Book Antiqua" w:cstheme="majorBidi"/>
          <w:sz w:val="24"/>
          <w:szCs w:val="24"/>
        </w:rPr>
        <w:t>dapat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tercapai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Mutu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pendidikannya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sesuai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apa</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diharapkan</w:t>
      </w:r>
      <w:proofErr w:type="spellEnd"/>
      <w:r w:rsidRPr="003A077F">
        <w:rPr>
          <w:rFonts w:ascii="Book Antiqua" w:hAnsi="Book Antiqua" w:cstheme="majorBidi"/>
          <w:sz w:val="24"/>
          <w:szCs w:val="24"/>
        </w:rPr>
        <w:t xml:space="preserve"> oleh </w:t>
      </w:r>
      <w:proofErr w:type="spellStart"/>
      <w:r w:rsidRPr="003A077F">
        <w:rPr>
          <w:rFonts w:ascii="Book Antiqua" w:hAnsi="Book Antiqua" w:cstheme="majorBidi"/>
          <w:sz w:val="24"/>
          <w:szCs w:val="24"/>
        </w:rPr>
        <w:t>masyarakat</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lingkungannya</w:t>
      </w:r>
      <w:proofErr w:type="spellEnd"/>
      <w:r w:rsidR="00FD6017">
        <w:rPr>
          <w:rFonts w:ascii="Book Antiqua" w:hAnsi="Book Antiqua" w:cstheme="majorBidi"/>
          <w:sz w:val="24"/>
          <w:szCs w:val="24"/>
        </w:rPr>
        <w:t xml:space="preserve"> </w:t>
      </w:r>
      <w:r w:rsidR="00FD6017">
        <w:rPr>
          <w:rFonts w:ascii="Book Antiqua" w:hAnsi="Book Antiqua" w:cstheme="majorBidi"/>
          <w:sz w:val="24"/>
          <w:szCs w:val="24"/>
        </w:rPr>
        <w:fldChar w:fldCharType="begin" w:fldLock="1"/>
      </w:r>
      <w:r w:rsidR="00FD6017">
        <w:rPr>
          <w:rFonts w:ascii="Book Antiqua" w:hAnsi="Book Antiqua" w:cstheme="majorBidi"/>
          <w:sz w:val="24"/>
          <w:szCs w:val="24"/>
        </w:rPr>
        <w:instrText>ADDIN CSL_CITATION {"citationItems":[{"id":"ITEM-1","itemData":{"author":[{"dropping-particle":"","family":"Mutohar","given":"Prim Masrokan","non-dropping-particle":"","parse-names":false,"suffix":""}],"id":"ITEM-1","issued":{"date-parts":[["2013"]]},"publisher":"Ar-Ruzz Media","publisher-place":"Yogyakarta","title":"Manajemen Mutu Madrasah: Strategi Peningkatan Mutu dan Daya Saing Lembaga Pendidikan Islam","type":"book"},"uris":["http://www.mendeley.com/documents/?uuid=3acb520c-6b5c-430e-9dcf-82afff564f33"]}],"mendeley":{"formattedCitation":"(Mutohar, 2013)","plainTextFormattedCitation":"(Mutohar, 2013)","previouslyFormattedCitation":"(Mutohar, 2013)"},"properties":{"noteIndex":0},"schema":"https://github.com/citation-style-language/schema/raw/master/csl-citation.json"}</w:instrText>
      </w:r>
      <w:r w:rsidR="00FD6017">
        <w:rPr>
          <w:rFonts w:ascii="Book Antiqua" w:hAnsi="Book Antiqua" w:cstheme="majorBidi"/>
          <w:sz w:val="24"/>
          <w:szCs w:val="24"/>
        </w:rPr>
        <w:fldChar w:fldCharType="separate"/>
      </w:r>
      <w:r w:rsidR="00FD6017" w:rsidRPr="00FD6017">
        <w:rPr>
          <w:rFonts w:ascii="Book Antiqua" w:hAnsi="Book Antiqua" w:cstheme="majorBidi"/>
          <w:noProof/>
          <w:sz w:val="24"/>
          <w:szCs w:val="24"/>
        </w:rPr>
        <w:t>(Mutohar, 2013)</w:t>
      </w:r>
      <w:r w:rsidR="00FD6017">
        <w:rPr>
          <w:rFonts w:ascii="Book Antiqua" w:hAnsi="Book Antiqua" w:cstheme="majorBidi"/>
          <w:sz w:val="24"/>
          <w:szCs w:val="24"/>
        </w:rPr>
        <w:fldChar w:fldCharType="end"/>
      </w:r>
      <w:r w:rsidRPr="003A077F">
        <w:rPr>
          <w:rFonts w:ascii="Book Antiqua" w:hAnsi="Book Antiqua" w:cstheme="majorBidi"/>
          <w:sz w:val="24"/>
          <w:szCs w:val="24"/>
        </w:rPr>
        <w:t xml:space="preserve">. </w:t>
      </w:r>
    </w:p>
    <w:p w14:paraId="362C815B" w14:textId="4421264A"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upaya</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sangat </w:t>
      </w:r>
      <w:proofErr w:type="spellStart"/>
      <w:r w:rsidRPr="003A077F">
        <w:rPr>
          <w:rFonts w:ascii="Book Antiqua" w:hAnsi="Book Antiqua" w:cstheme="majorBidi"/>
        </w:rPr>
        <w:t>diperlukan</w:t>
      </w:r>
      <w:proofErr w:type="spellEnd"/>
      <w:r w:rsidRPr="003A077F">
        <w:rPr>
          <w:rFonts w:ascii="Book Antiqua" w:hAnsi="Book Antiqua" w:cstheme="majorBidi"/>
        </w:rPr>
        <w:t xml:space="preserve">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pembinaan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upaya</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Mengingat</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serangkaian</w:t>
      </w:r>
      <w:proofErr w:type="spellEnd"/>
      <w:r w:rsidRPr="003A077F">
        <w:rPr>
          <w:rFonts w:ascii="Book Antiqua" w:hAnsi="Book Antiqua" w:cstheme="majorBidi"/>
        </w:rPr>
        <w:t xml:space="preserve"> </w:t>
      </w:r>
      <w:proofErr w:type="spellStart"/>
      <w:r w:rsidRPr="003A077F">
        <w:rPr>
          <w:rFonts w:ascii="Book Antiqua" w:hAnsi="Book Antiqua" w:cstheme="majorBidi"/>
        </w:rPr>
        <w:t>penilaian</w:t>
      </w:r>
      <w:proofErr w:type="spellEnd"/>
      <w:r w:rsidRPr="003A077F">
        <w:rPr>
          <w:rFonts w:ascii="Book Antiqua" w:hAnsi="Book Antiqua" w:cstheme="majorBidi"/>
        </w:rPr>
        <w:t xml:space="preserve"> yang sangat </w:t>
      </w:r>
      <w:proofErr w:type="spellStart"/>
      <w:r w:rsidRPr="003A077F">
        <w:rPr>
          <w:rFonts w:ascii="Book Antiqua" w:hAnsi="Book Antiqua" w:cstheme="majorBidi"/>
        </w:rPr>
        <w:t>dibutuhkan</w:t>
      </w:r>
      <w:proofErr w:type="spellEnd"/>
      <w:r w:rsidRPr="003A077F">
        <w:rPr>
          <w:rFonts w:ascii="Book Antiqua" w:hAnsi="Book Antiqua" w:cstheme="majorBidi"/>
        </w:rPr>
        <w:t xml:space="preserve"> oleh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mengetahui</w:t>
      </w:r>
      <w:proofErr w:type="spellEnd"/>
      <w:r w:rsidRPr="003A077F">
        <w:rPr>
          <w:rFonts w:ascii="Book Antiqua" w:hAnsi="Book Antiqua" w:cstheme="majorBidi"/>
        </w:rPr>
        <w:t xml:space="preserve"> </w:t>
      </w:r>
      <w:proofErr w:type="spellStart"/>
      <w:r w:rsidRPr="003A077F">
        <w:rPr>
          <w:rFonts w:ascii="Book Antiqua" w:hAnsi="Book Antiqua" w:cstheme="majorBidi"/>
        </w:rPr>
        <w:t>taraf</w:t>
      </w:r>
      <w:proofErr w:type="spellEnd"/>
      <w:r w:rsidRPr="003A077F">
        <w:rPr>
          <w:rFonts w:ascii="Book Antiqua" w:hAnsi="Book Antiqua" w:cstheme="majorBidi"/>
        </w:rPr>
        <w:t xml:space="preserve"> </w:t>
      </w:r>
      <w:proofErr w:type="spellStart"/>
      <w:r w:rsidRPr="003A077F">
        <w:rPr>
          <w:rFonts w:ascii="Book Antiqua" w:hAnsi="Book Antiqua" w:cstheme="majorBidi"/>
        </w:rPr>
        <w:t>capaian</w:t>
      </w:r>
      <w:proofErr w:type="spellEnd"/>
      <w:r w:rsidRPr="003A077F">
        <w:rPr>
          <w:rFonts w:ascii="Book Antiqua" w:hAnsi="Book Antiqua" w:cstheme="majorBidi"/>
        </w:rPr>
        <w:t xml:space="preserve"> </w:t>
      </w:r>
      <w:proofErr w:type="spellStart"/>
      <w:r w:rsidRPr="003A077F">
        <w:rPr>
          <w:rFonts w:ascii="Book Antiqua" w:hAnsi="Book Antiqua" w:cstheme="majorBidi"/>
        </w:rPr>
        <w:t>mutu</w:t>
      </w:r>
      <w:proofErr w:type="spellEnd"/>
      <w:r w:rsidRPr="003A077F">
        <w:rPr>
          <w:rFonts w:ascii="Book Antiqua" w:hAnsi="Book Antiqua" w:cstheme="majorBidi"/>
        </w:rPr>
        <w:t xml:space="preserve"> dan </w:t>
      </w:r>
      <w:proofErr w:type="spellStart"/>
      <w:r w:rsidRPr="003A077F">
        <w:rPr>
          <w:rFonts w:ascii="Book Antiqua" w:hAnsi="Book Antiqua" w:cstheme="majorBidi"/>
        </w:rPr>
        <w:t>kualitas</w:t>
      </w:r>
      <w:proofErr w:type="spellEnd"/>
      <w:r w:rsidRPr="003A077F">
        <w:rPr>
          <w:rFonts w:ascii="Book Antiqua" w:hAnsi="Book Antiqua" w:cstheme="majorBidi"/>
        </w:rPr>
        <w:t xml:space="preserve"> </w:t>
      </w:r>
      <w:proofErr w:type="spellStart"/>
      <w:r w:rsidRPr="003A077F">
        <w:rPr>
          <w:rFonts w:ascii="Book Antiqua" w:hAnsi="Book Antiqua" w:cstheme="majorBidi"/>
        </w:rPr>
        <w:t>madarasah</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menurut</w:t>
      </w:r>
      <w:proofErr w:type="spellEnd"/>
      <w:r w:rsidRPr="003A077F">
        <w:rPr>
          <w:rFonts w:ascii="Book Antiqua" w:hAnsi="Book Antiqua" w:cstheme="majorBidi"/>
        </w:rPr>
        <w:t xml:space="preserve"> </w:t>
      </w:r>
      <w:proofErr w:type="spellStart"/>
      <w:r w:rsidRPr="003A077F">
        <w:rPr>
          <w:rFonts w:ascii="Book Antiqua" w:hAnsi="Book Antiqua" w:cstheme="majorBidi"/>
        </w:rPr>
        <w:t>ensilopedi</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bentuk</w:t>
      </w:r>
      <w:proofErr w:type="spellEnd"/>
      <w:r w:rsidRPr="003A077F">
        <w:rPr>
          <w:rFonts w:ascii="Book Antiqua" w:hAnsi="Book Antiqua" w:cstheme="majorBidi"/>
        </w:rPr>
        <w:t xml:space="preserve"> </w:t>
      </w:r>
      <w:proofErr w:type="spellStart"/>
      <w:r w:rsidRPr="003A077F">
        <w:rPr>
          <w:rFonts w:ascii="Book Antiqua" w:hAnsi="Book Antiqua" w:cstheme="majorBidi"/>
        </w:rPr>
        <w:t>pengakuan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diberikan</w:t>
      </w:r>
      <w:proofErr w:type="spellEnd"/>
      <w:r w:rsidRPr="003A077F">
        <w:rPr>
          <w:rFonts w:ascii="Book Antiqua" w:hAnsi="Book Antiqua" w:cstheme="majorBidi"/>
        </w:rPr>
        <w:t xml:space="preserve"> oleh </w:t>
      </w:r>
      <w:proofErr w:type="spellStart"/>
      <w:r w:rsidRPr="003A077F">
        <w:rPr>
          <w:rFonts w:ascii="Book Antiqua" w:hAnsi="Book Antiqua" w:cstheme="majorBidi"/>
        </w:rPr>
        <w:t>pemerintah</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institusi</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filosofi</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w:t>
      </w:r>
      <w:proofErr w:type="spellStart"/>
      <w:r w:rsidRPr="003A077F">
        <w:rPr>
          <w:rFonts w:ascii="Book Antiqua" w:hAnsi="Book Antiqua" w:cstheme="majorBidi"/>
        </w:rPr>
        <w:t>bentuk</w:t>
      </w:r>
      <w:proofErr w:type="spellEnd"/>
      <w:r w:rsidRPr="003A077F">
        <w:rPr>
          <w:rFonts w:ascii="Book Antiqua" w:hAnsi="Book Antiqua" w:cstheme="majorBidi"/>
        </w:rPr>
        <w:t xml:space="preserve"> </w:t>
      </w:r>
      <w:proofErr w:type="spellStart"/>
      <w:r w:rsidRPr="003A077F">
        <w:rPr>
          <w:rFonts w:ascii="Book Antiqua" w:hAnsi="Book Antiqua" w:cstheme="majorBidi"/>
        </w:rPr>
        <w:t>perhatian</w:t>
      </w:r>
      <w:proofErr w:type="spellEnd"/>
      <w:r w:rsidRPr="003A077F">
        <w:rPr>
          <w:rFonts w:ascii="Book Antiqua" w:hAnsi="Book Antiqua" w:cstheme="majorBidi"/>
        </w:rPr>
        <w:t xml:space="preserve"> dan </w:t>
      </w:r>
      <w:proofErr w:type="spellStart"/>
      <w:r w:rsidRPr="003A077F">
        <w:rPr>
          <w:rFonts w:ascii="Book Antiqua" w:hAnsi="Book Antiqua" w:cstheme="majorBidi"/>
        </w:rPr>
        <w:t>perlindungan</w:t>
      </w:r>
      <w:proofErr w:type="spellEnd"/>
      <w:r w:rsidRPr="003A077F">
        <w:rPr>
          <w:rFonts w:ascii="Book Antiqua" w:hAnsi="Book Antiqua" w:cstheme="majorBidi"/>
        </w:rPr>
        <w:t xml:space="preserve"> </w:t>
      </w:r>
      <w:proofErr w:type="spellStart"/>
      <w:r w:rsidRPr="003A077F">
        <w:rPr>
          <w:rFonts w:ascii="Book Antiqua" w:hAnsi="Book Antiqua" w:cstheme="majorBidi"/>
        </w:rPr>
        <w:t>pemerintah</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w:t>
      </w:r>
    </w:p>
    <w:p w14:paraId="646B3DF3" w14:textId="48FC201F"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Akreditasi</w:t>
      </w:r>
      <w:proofErr w:type="spellEnd"/>
      <w:r w:rsidRPr="003A077F">
        <w:rPr>
          <w:rFonts w:ascii="Book Antiqua" w:hAnsi="Book Antiqua" w:cstheme="majorBidi"/>
        </w:rPr>
        <w:t xml:space="preserve"> madrasah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sebuah</w:t>
      </w:r>
      <w:proofErr w:type="spellEnd"/>
      <w:r w:rsidRPr="003A077F">
        <w:rPr>
          <w:rFonts w:ascii="Book Antiqua" w:hAnsi="Book Antiqua" w:cstheme="majorBidi"/>
        </w:rPr>
        <w:t xml:space="preserve"> proses </w:t>
      </w:r>
      <w:proofErr w:type="spellStart"/>
      <w:r w:rsidRPr="003A077F">
        <w:rPr>
          <w:rFonts w:ascii="Book Antiqua" w:hAnsi="Book Antiqua" w:cstheme="majorBidi"/>
        </w:rPr>
        <w:t>penilaian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komprehensif</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kelayakan</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program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yang </w:t>
      </w:r>
      <w:proofErr w:type="spellStart"/>
      <w:r w:rsidRPr="003A077F">
        <w:rPr>
          <w:rFonts w:ascii="Book Antiqua" w:hAnsi="Book Antiqua" w:cstheme="majorBidi"/>
        </w:rPr>
        <w:t>hasilnya</w:t>
      </w:r>
      <w:proofErr w:type="spellEnd"/>
      <w:r w:rsidRPr="003A077F">
        <w:rPr>
          <w:rFonts w:ascii="Book Antiqua" w:hAnsi="Book Antiqua" w:cstheme="majorBidi"/>
        </w:rPr>
        <w:t xml:space="preserve"> </w:t>
      </w:r>
      <w:proofErr w:type="spellStart"/>
      <w:r w:rsidRPr="003A077F">
        <w:rPr>
          <w:rFonts w:ascii="Book Antiqua" w:hAnsi="Book Antiqua" w:cstheme="majorBidi"/>
        </w:rPr>
        <w:t>akan</w:t>
      </w:r>
      <w:proofErr w:type="spellEnd"/>
      <w:r w:rsidRPr="003A077F">
        <w:rPr>
          <w:rFonts w:ascii="Book Antiqua" w:hAnsi="Book Antiqua" w:cstheme="majorBidi"/>
        </w:rPr>
        <w:t xml:space="preserve"> </w:t>
      </w:r>
      <w:proofErr w:type="spellStart"/>
      <w:r w:rsidRPr="003A077F">
        <w:rPr>
          <w:rFonts w:ascii="Book Antiqua" w:hAnsi="Book Antiqua" w:cstheme="majorBidi"/>
        </w:rPr>
        <w:t>dituangkan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bentuk</w:t>
      </w:r>
      <w:proofErr w:type="spellEnd"/>
      <w:r w:rsidRPr="003A077F">
        <w:rPr>
          <w:rFonts w:ascii="Book Antiqua" w:hAnsi="Book Antiqua" w:cstheme="majorBidi"/>
        </w:rPr>
        <w:t xml:space="preserve"> </w:t>
      </w:r>
      <w:proofErr w:type="spellStart"/>
      <w:r w:rsidRPr="003A077F">
        <w:rPr>
          <w:rFonts w:ascii="Book Antiqua" w:hAnsi="Book Antiqua" w:cstheme="majorBidi"/>
        </w:rPr>
        <w:t>pengakuan</w:t>
      </w:r>
      <w:proofErr w:type="spellEnd"/>
      <w:r w:rsidRPr="003A077F">
        <w:rPr>
          <w:rFonts w:ascii="Book Antiqua" w:hAnsi="Book Antiqua" w:cstheme="majorBidi"/>
        </w:rPr>
        <w:t xml:space="preserve"> dan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kelayakan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bentuk</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diterbitkan</w:t>
      </w:r>
      <w:proofErr w:type="spellEnd"/>
      <w:r w:rsidRPr="003A077F">
        <w:rPr>
          <w:rFonts w:ascii="Book Antiqua" w:hAnsi="Book Antiqua" w:cstheme="majorBidi"/>
        </w:rPr>
        <w:t xml:space="preserve"> oleh Badan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Nasional </w:t>
      </w:r>
      <w:proofErr w:type="spellStart"/>
      <w:r w:rsidRPr="003A077F">
        <w:rPr>
          <w:rFonts w:ascii="Book Antiqua" w:hAnsi="Book Antiqua" w:cstheme="majorBidi"/>
        </w:rPr>
        <w:t>sekolah</w:t>
      </w:r>
      <w:proofErr w:type="spellEnd"/>
      <w:r w:rsidRPr="003A077F">
        <w:rPr>
          <w:rFonts w:ascii="Book Antiqua" w:hAnsi="Book Antiqua" w:cstheme="majorBidi"/>
        </w:rPr>
        <w:t>/madrasah, (Ruang Pendidikan,2020)</w:t>
      </w:r>
      <w:r w:rsidR="00FD6017">
        <w:rPr>
          <w:rFonts w:ascii="Book Antiqua" w:hAnsi="Book Antiqua" w:cstheme="majorBidi"/>
        </w:rPr>
        <w:t xml:space="preserve"> </w:t>
      </w:r>
      <w:r w:rsidR="00FD6017">
        <w:rPr>
          <w:rFonts w:ascii="Book Antiqua" w:hAnsi="Book Antiqua" w:cstheme="majorBidi"/>
        </w:rPr>
        <w:fldChar w:fldCharType="begin" w:fldLock="1"/>
      </w:r>
      <w:r w:rsidR="00FD6017">
        <w:rPr>
          <w:rFonts w:ascii="Book Antiqua" w:hAnsi="Book Antiqua" w:cstheme="majorBidi"/>
        </w:rPr>
        <w:instrText>ADDIN CSL_CITATION {"citationItems":[{"id":"ITEM-1","itemData":{"abstract":"Draf Instrumen Akreditasi SMP/MTs 2020","author":[{"dropping-particle":"","family":"BAN-SM","given":"","non-dropping-particle":"","parse-names":false,"suffix":""}],"id":"ITEM-1","issued":{"date-parts":[["2020"]]},"publisher-place":"Jakarta","title":"Draf Instrumen Akreditasi SMP/MTs 2020","type":"book"},"uris":["http://www.mendeley.com/documents/?uuid=5ce42699-5a32-4ddb-950d-bfadf91fab80"]}],"mendeley":{"formattedCitation":"(BAN-SM, 2020)","plainTextFormattedCitation":"(BAN-SM, 2020)","previouslyFormattedCitation":"(BAN-SM, 2020)"},"properties":{"noteIndex":0},"schema":"https://github.com/citation-style-language/schema/raw/master/csl-citation.json"}</w:instrText>
      </w:r>
      <w:r w:rsidR="00FD6017">
        <w:rPr>
          <w:rFonts w:ascii="Book Antiqua" w:hAnsi="Book Antiqua" w:cstheme="majorBidi"/>
        </w:rPr>
        <w:fldChar w:fldCharType="separate"/>
      </w:r>
      <w:r w:rsidR="00FD6017" w:rsidRPr="00FD6017">
        <w:rPr>
          <w:rFonts w:ascii="Book Antiqua" w:hAnsi="Book Antiqua" w:cstheme="majorBidi"/>
          <w:noProof/>
        </w:rPr>
        <w:t>(BAN-SM, 2020)</w:t>
      </w:r>
      <w:r w:rsidR="00FD6017">
        <w:rPr>
          <w:rFonts w:ascii="Book Antiqua" w:hAnsi="Book Antiqua" w:cstheme="majorBidi"/>
        </w:rPr>
        <w:fldChar w:fldCharType="end"/>
      </w:r>
      <w:r w:rsidRPr="003A077F">
        <w:rPr>
          <w:rFonts w:ascii="Book Antiqua" w:hAnsi="Book Antiqua" w:cstheme="majorBidi"/>
        </w:rPr>
        <w:t xml:space="preserve">.  </w:t>
      </w:r>
      <w:proofErr w:type="spellStart"/>
      <w:r w:rsidRPr="003A077F">
        <w:rPr>
          <w:rFonts w:ascii="Book Antiqua" w:hAnsi="Book Antiqua" w:cstheme="majorBidi"/>
        </w:rPr>
        <w:t>Sedangkan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menurut</w:t>
      </w:r>
      <w:proofErr w:type="spellEnd"/>
      <w:r w:rsidRPr="003A077F">
        <w:rPr>
          <w:rFonts w:ascii="Book Antiqua" w:hAnsi="Book Antiqua" w:cstheme="majorBidi"/>
        </w:rPr>
        <w:t xml:space="preserve"> </w:t>
      </w:r>
      <w:proofErr w:type="spellStart"/>
      <w:r w:rsidRPr="003A077F">
        <w:rPr>
          <w:rFonts w:ascii="Book Antiqua" w:hAnsi="Book Antiqua" w:cstheme="majorBidi"/>
        </w:rPr>
        <w:t>ensiklopedi</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mempunyai</w:t>
      </w:r>
      <w:proofErr w:type="spellEnd"/>
      <w:r w:rsidRPr="003A077F">
        <w:rPr>
          <w:rFonts w:ascii="Book Antiqua" w:hAnsi="Book Antiqua" w:cstheme="majorBidi"/>
        </w:rPr>
        <w:t xml:space="preserve"> </w:t>
      </w:r>
      <w:proofErr w:type="spellStart"/>
      <w:r w:rsidRPr="003A077F">
        <w:rPr>
          <w:rFonts w:ascii="Book Antiqua" w:hAnsi="Book Antiqua" w:cstheme="majorBidi"/>
        </w:rPr>
        <w:t>pengertian</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bentuk</w:t>
      </w:r>
      <w:proofErr w:type="spellEnd"/>
      <w:r w:rsidRPr="003A077F">
        <w:rPr>
          <w:rFonts w:ascii="Book Antiqua" w:hAnsi="Book Antiqua" w:cstheme="majorBidi"/>
        </w:rPr>
        <w:t xml:space="preserve"> </w:t>
      </w:r>
      <w:proofErr w:type="spellStart"/>
      <w:r w:rsidRPr="003A077F">
        <w:rPr>
          <w:rFonts w:ascii="Book Antiqua" w:hAnsi="Book Antiqua" w:cstheme="majorBidi"/>
        </w:rPr>
        <w:t>pengakuan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diberikan</w:t>
      </w:r>
      <w:proofErr w:type="spellEnd"/>
      <w:r w:rsidRPr="003A077F">
        <w:rPr>
          <w:rFonts w:ascii="Book Antiqua" w:hAnsi="Book Antiqua" w:cstheme="majorBidi"/>
        </w:rPr>
        <w:t xml:space="preserve"> oleh </w:t>
      </w:r>
      <w:proofErr w:type="spellStart"/>
      <w:r w:rsidRPr="003A077F">
        <w:rPr>
          <w:rFonts w:ascii="Book Antiqua" w:hAnsi="Book Antiqua" w:cstheme="majorBidi"/>
        </w:rPr>
        <w:t>pemerintah</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institusi</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upaya</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menjamin</w:t>
      </w:r>
      <w:proofErr w:type="spellEnd"/>
      <w:r w:rsidRPr="003A077F">
        <w:rPr>
          <w:rFonts w:ascii="Book Antiqua" w:hAnsi="Book Antiqua" w:cstheme="majorBidi"/>
        </w:rPr>
        <w:t xml:space="preserve"> dan </w:t>
      </w:r>
      <w:proofErr w:type="spellStart"/>
      <w:r w:rsidRPr="003A077F">
        <w:rPr>
          <w:rFonts w:ascii="Book Antiqua" w:hAnsi="Book Antiqua" w:cstheme="majorBidi"/>
        </w:rPr>
        <w:t>mengendalikan</w:t>
      </w:r>
      <w:proofErr w:type="spellEnd"/>
      <w:r w:rsidRPr="003A077F">
        <w:rPr>
          <w:rFonts w:ascii="Book Antiqua" w:hAnsi="Book Antiqua" w:cstheme="majorBidi"/>
        </w:rPr>
        <w:t xml:space="preserve"> </w:t>
      </w:r>
      <w:proofErr w:type="spellStart"/>
      <w:r w:rsidRPr="003A077F">
        <w:rPr>
          <w:rFonts w:ascii="Book Antiqua" w:hAnsi="Book Antiqua" w:cstheme="majorBidi"/>
        </w:rPr>
        <w:t>kualitas</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yang </w:t>
      </w:r>
      <w:proofErr w:type="spellStart"/>
      <w:r w:rsidRPr="003A077F">
        <w:rPr>
          <w:rFonts w:ascii="Book Antiqua" w:hAnsi="Book Antiqua" w:cstheme="majorBidi"/>
        </w:rPr>
        <w:t>ada</w:t>
      </w:r>
      <w:proofErr w:type="spellEnd"/>
      <w:r w:rsidRPr="003A077F">
        <w:rPr>
          <w:rFonts w:ascii="Book Antiqua" w:hAnsi="Book Antiqua" w:cstheme="majorBidi"/>
        </w:rPr>
        <w:t xml:space="preserve"> di Negara </w:t>
      </w:r>
      <w:proofErr w:type="spellStart"/>
      <w:r w:rsidRPr="003A077F">
        <w:rPr>
          <w:rFonts w:ascii="Book Antiqua" w:hAnsi="Book Antiqua" w:cstheme="majorBidi"/>
        </w:rPr>
        <w:t>Republik</w:t>
      </w:r>
      <w:proofErr w:type="spellEnd"/>
      <w:r w:rsidRPr="003A077F">
        <w:rPr>
          <w:rFonts w:ascii="Book Antiqua" w:hAnsi="Book Antiqua" w:cstheme="majorBidi"/>
        </w:rPr>
        <w:t xml:space="preserve"> Indonesia,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undang-undang</w:t>
      </w:r>
      <w:proofErr w:type="spellEnd"/>
      <w:r w:rsidRPr="003A077F">
        <w:rPr>
          <w:rFonts w:ascii="Book Antiqua" w:hAnsi="Book Antiqua" w:cstheme="majorBidi"/>
        </w:rPr>
        <w:t xml:space="preserve"> No.20 </w:t>
      </w:r>
      <w:proofErr w:type="spellStart"/>
      <w:r w:rsidRPr="003A077F">
        <w:rPr>
          <w:rFonts w:ascii="Book Antiqua" w:hAnsi="Book Antiqua" w:cstheme="majorBidi"/>
        </w:rPr>
        <w:t>Tahun</w:t>
      </w:r>
      <w:proofErr w:type="spellEnd"/>
      <w:r w:rsidRPr="003A077F">
        <w:rPr>
          <w:rFonts w:ascii="Book Antiqua" w:hAnsi="Book Antiqua" w:cstheme="majorBidi"/>
        </w:rPr>
        <w:t xml:space="preserve"> 2003 </w:t>
      </w:r>
      <w:proofErr w:type="spellStart"/>
      <w:r w:rsidRPr="003A077F">
        <w:rPr>
          <w:rFonts w:ascii="Book Antiqua" w:hAnsi="Book Antiqua" w:cstheme="majorBidi"/>
        </w:rPr>
        <w:t>tentang</w:t>
      </w:r>
      <w:proofErr w:type="spellEnd"/>
      <w:r w:rsidRPr="003A077F">
        <w:rPr>
          <w:rFonts w:ascii="Book Antiqua" w:hAnsi="Book Antiqua" w:cstheme="majorBidi"/>
        </w:rPr>
        <w:t xml:space="preserve"> </w:t>
      </w:r>
      <w:proofErr w:type="spellStart"/>
      <w:r w:rsidRPr="003A077F">
        <w:rPr>
          <w:rFonts w:ascii="Book Antiqua" w:hAnsi="Book Antiqua" w:cstheme="majorBidi"/>
        </w:rPr>
        <w:t>Sistem</w:t>
      </w:r>
      <w:proofErr w:type="spellEnd"/>
      <w:r w:rsidRPr="003A077F">
        <w:rPr>
          <w:rFonts w:ascii="Book Antiqua" w:hAnsi="Book Antiqua" w:cstheme="majorBidi"/>
        </w:rPr>
        <w:t xml:space="preserve"> Pendidikan Nasional </w:t>
      </w:r>
      <w:r w:rsidRPr="003A077F">
        <w:rPr>
          <w:rFonts w:ascii="Book Antiqua" w:hAnsi="Book Antiqua" w:cstheme="majorBidi"/>
        </w:rPr>
        <w:lastRenderedPageBreak/>
        <w:t>(</w:t>
      </w:r>
      <w:proofErr w:type="spellStart"/>
      <w:r w:rsidRPr="003A077F">
        <w:rPr>
          <w:rFonts w:ascii="Book Antiqua" w:hAnsi="Book Antiqua" w:cstheme="majorBidi"/>
        </w:rPr>
        <w:t>Sisdiknas</w:t>
      </w:r>
      <w:proofErr w:type="spellEnd"/>
      <w:r w:rsidRPr="003A077F">
        <w:rPr>
          <w:rFonts w:ascii="Book Antiqua" w:hAnsi="Book Antiqua" w:cstheme="majorBidi"/>
        </w:rPr>
        <w:t xml:space="preserve">) </w:t>
      </w:r>
      <w:r w:rsidR="00FD6017">
        <w:rPr>
          <w:rFonts w:ascii="Book Antiqua" w:hAnsi="Book Antiqua" w:cstheme="majorBidi"/>
        </w:rPr>
        <w:fldChar w:fldCharType="begin" w:fldLock="1"/>
      </w:r>
      <w:r w:rsidR="003B0CD6">
        <w:rPr>
          <w:rFonts w:ascii="Book Antiqua" w:hAnsi="Book Antiqua" w:cstheme="majorBidi"/>
        </w:rPr>
        <w:instrText>ADDIN CSL_CITATION {"citationItems":[{"id":"ITEM-1","itemData":{"author":[{"dropping-particle":"","family":"Redaksi","given":"Tim","non-dropping-particle":"","parse-names":false,"suffix":""}],"container-title":"Sinar Grafika: Jakarta","id":"ITEM-1","issued":{"date-parts":[["2011"]]},"title":"Undang-Undang Republik Indonesia No. 20 Tahun 2003 Tentang Sistem Pendidikan Nasional (Sisdiknas)","type":"article-journal"},"uris":["http://www.mendeley.com/documents/?uuid=1a243e3f-3433-4ebc-b176-2ca6b3c42cae"]}],"mendeley":{"formattedCitation":"(Redaksi, 2011)","plainTextFormattedCitation":"(Redaksi, 2011)","previouslyFormattedCitation":"(Redaksi, 2011)"},"properties":{"noteIndex":0},"schema":"https://github.com/citation-style-language/schema/raw/master/csl-citation.json"}</w:instrText>
      </w:r>
      <w:r w:rsidR="00FD6017">
        <w:rPr>
          <w:rFonts w:ascii="Book Antiqua" w:hAnsi="Book Antiqua" w:cstheme="majorBidi"/>
        </w:rPr>
        <w:fldChar w:fldCharType="separate"/>
      </w:r>
      <w:r w:rsidR="00FD6017" w:rsidRPr="00FD6017">
        <w:rPr>
          <w:rFonts w:ascii="Book Antiqua" w:hAnsi="Book Antiqua" w:cstheme="majorBidi"/>
          <w:noProof/>
        </w:rPr>
        <w:t>(Redaksi, 2011)</w:t>
      </w:r>
      <w:r w:rsidR="00FD6017">
        <w:rPr>
          <w:rFonts w:ascii="Book Antiqua" w:hAnsi="Book Antiqua" w:cstheme="majorBidi"/>
        </w:rPr>
        <w:fldChar w:fldCharType="end"/>
      </w:r>
      <w:r w:rsidR="00FD6017">
        <w:rPr>
          <w:rFonts w:ascii="Book Antiqua" w:hAnsi="Book Antiqua" w:cstheme="majorBidi"/>
        </w:rPr>
        <w:t xml:space="preserve"> </w:t>
      </w:r>
      <w:proofErr w:type="spellStart"/>
      <w:r w:rsidRPr="003A077F">
        <w:rPr>
          <w:rFonts w:ascii="Book Antiqua" w:hAnsi="Book Antiqua" w:cstheme="majorBidi"/>
        </w:rPr>
        <w:t>mewajibkan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bagi</w:t>
      </w:r>
      <w:proofErr w:type="spellEnd"/>
      <w:r w:rsidRPr="003A077F">
        <w:rPr>
          <w:rFonts w:ascii="Book Antiqua" w:hAnsi="Book Antiqua" w:cstheme="majorBidi"/>
        </w:rPr>
        <w:t xml:space="preserve"> </w:t>
      </w:r>
      <w:proofErr w:type="spellStart"/>
      <w:r w:rsidRPr="003A077F">
        <w:rPr>
          <w:rFonts w:ascii="Book Antiqua" w:hAnsi="Book Antiqua" w:cstheme="majorBidi"/>
        </w:rPr>
        <w:t>seluruh</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baik</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umum</w:t>
      </w:r>
      <w:proofErr w:type="spellEnd"/>
      <w:r w:rsidRPr="003A077F">
        <w:rPr>
          <w:rFonts w:ascii="Book Antiqua" w:hAnsi="Book Antiqua" w:cstheme="majorBidi"/>
        </w:rPr>
        <w:t xml:space="preserve"> </w:t>
      </w:r>
      <w:proofErr w:type="spellStart"/>
      <w:r w:rsidRPr="003A077F">
        <w:rPr>
          <w:rFonts w:ascii="Book Antiqua" w:hAnsi="Book Antiqua" w:cstheme="majorBidi"/>
        </w:rPr>
        <w:t>maupun</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Islam. Madrasah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w:t>
      </w:r>
      <w:proofErr w:type="spellStart"/>
      <w:r w:rsidRPr="003A077F">
        <w:rPr>
          <w:rFonts w:ascii="Book Antiqua" w:hAnsi="Book Antiqua" w:cstheme="majorBidi"/>
        </w:rPr>
        <w:t>bagian</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keseluruhan</w:t>
      </w:r>
      <w:proofErr w:type="spellEnd"/>
      <w:r w:rsidRPr="003A077F">
        <w:rPr>
          <w:rFonts w:ascii="Book Antiqua" w:hAnsi="Book Antiqua" w:cstheme="majorBidi"/>
        </w:rPr>
        <w:t xml:space="preserve"> </w:t>
      </w:r>
      <w:proofErr w:type="spellStart"/>
      <w:r w:rsidRPr="003A077F">
        <w:rPr>
          <w:rFonts w:ascii="Book Antiqua" w:hAnsi="Book Antiqua" w:cstheme="majorBidi"/>
        </w:rPr>
        <w:t>upaya</w:t>
      </w:r>
      <w:proofErr w:type="spellEnd"/>
      <w:r w:rsidRPr="003A077F">
        <w:rPr>
          <w:rFonts w:ascii="Book Antiqua" w:hAnsi="Book Antiqua" w:cstheme="majorBidi"/>
        </w:rPr>
        <w:t xml:space="preserve"> </w:t>
      </w:r>
      <w:proofErr w:type="spellStart"/>
      <w:r w:rsidRPr="003A077F">
        <w:rPr>
          <w:rFonts w:ascii="Book Antiqua" w:hAnsi="Book Antiqua" w:cstheme="majorBidi"/>
        </w:rPr>
        <w:t>penjaminan</w:t>
      </w:r>
      <w:proofErr w:type="spellEnd"/>
      <w:r w:rsidRPr="003A077F">
        <w:rPr>
          <w:rFonts w:ascii="Book Antiqua" w:hAnsi="Book Antiqua" w:cstheme="majorBidi"/>
        </w:rPr>
        <w:t xml:space="preserve"> </w:t>
      </w:r>
      <w:proofErr w:type="spellStart"/>
      <w:r w:rsidRPr="003A077F">
        <w:rPr>
          <w:rFonts w:ascii="Book Antiqua" w:hAnsi="Book Antiqua" w:cstheme="majorBidi"/>
        </w:rPr>
        <w:t>mutu</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
    <w:p w14:paraId="01346E78" w14:textId="149486C0" w:rsidR="003A077F" w:rsidRPr="003A077F" w:rsidRDefault="003A077F" w:rsidP="00FD6017">
      <w:pPr>
        <w:spacing w:before="60" w:after="60"/>
        <w:ind w:firstLine="567"/>
        <w:jc w:val="both"/>
        <w:rPr>
          <w:rFonts w:ascii="Book Antiqua" w:hAnsi="Book Antiqua" w:cstheme="majorBidi"/>
        </w:rPr>
      </w:pPr>
      <w:r w:rsidRPr="003A077F">
        <w:rPr>
          <w:rFonts w:ascii="Book Antiqua" w:hAnsi="Book Antiqua" w:cstheme="majorBidi"/>
        </w:rPr>
        <w:t xml:space="preserve">Madrasah </w:t>
      </w:r>
      <w:proofErr w:type="spellStart"/>
      <w:r w:rsidRPr="003A077F">
        <w:rPr>
          <w:rFonts w:ascii="Book Antiqua" w:hAnsi="Book Antiqua" w:cstheme="majorBidi"/>
        </w:rPr>
        <w:t>tsanawiyah</w:t>
      </w:r>
      <w:proofErr w:type="spellEnd"/>
      <w:r w:rsidRPr="003A077F">
        <w:rPr>
          <w:rFonts w:ascii="Book Antiqua" w:hAnsi="Book Antiqua" w:cstheme="majorBidi"/>
        </w:rPr>
        <w:t xml:space="preserve"> negeri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Islam </w:t>
      </w:r>
      <w:proofErr w:type="spellStart"/>
      <w:r w:rsidRPr="003A077F">
        <w:rPr>
          <w:rFonts w:ascii="Book Antiqua" w:hAnsi="Book Antiqua" w:cstheme="majorBidi"/>
        </w:rPr>
        <w:t>mendapatkan</w:t>
      </w:r>
      <w:proofErr w:type="spellEnd"/>
      <w:r w:rsidRPr="003A077F">
        <w:rPr>
          <w:rFonts w:ascii="Book Antiqua" w:hAnsi="Book Antiqua" w:cstheme="majorBidi"/>
        </w:rPr>
        <w:t xml:space="preserve"> </w:t>
      </w:r>
      <w:proofErr w:type="spellStart"/>
      <w:r w:rsidRPr="003A077F">
        <w:rPr>
          <w:rFonts w:ascii="Book Antiqua" w:hAnsi="Book Antiqua" w:cstheme="majorBidi"/>
        </w:rPr>
        <w:t>perhatian</w:t>
      </w:r>
      <w:proofErr w:type="spellEnd"/>
      <w:r w:rsidRPr="003A077F">
        <w:rPr>
          <w:rFonts w:ascii="Book Antiqua" w:hAnsi="Book Antiqua" w:cstheme="majorBidi"/>
        </w:rPr>
        <w:t xml:space="preserve"> </w:t>
      </w:r>
      <w:proofErr w:type="spellStart"/>
      <w:r w:rsidRPr="003A077F">
        <w:rPr>
          <w:rFonts w:ascii="Book Antiqua" w:hAnsi="Book Antiqua" w:cstheme="majorBidi"/>
        </w:rPr>
        <w:t>serius</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usaha</w:t>
      </w:r>
      <w:proofErr w:type="spellEnd"/>
      <w:r w:rsidRPr="003A077F">
        <w:rPr>
          <w:rFonts w:ascii="Book Antiqua" w:hAnsi="Book Antiqua" w:cstheme="majorBidi"/>
        </w:rPr>
        <w:t xml:space="preserve"> </w:t>
      </w:r>
      <w:proofErr w:type="spellStart"/>
      <w:r w:rsidRPr="003A077F">
        <w:rPr>
          <w:rFonts w:ascii="Book Antiqua" w:hAnsi="Book Antiqua" w:cstheme="majorBidi"/>
        </w:rPr>
        <w:t>mempersiapkan</w:t>
      </w:r>
      <w:proofErr w:type="spellEnd"/>
      <w:r w:rsidRPr="003A077F">
        <w:rPr>
          <w:rFonts w:ascii="Book Antiqua" w:hAnsi="Book Antiqua" w:cstheme="majorBidi"/>
        </w:rPr>
        <w:t xml:space="preserve"> </w:t>
      </w:r>
      <w:proofErr w:type="spellStart"/>
      <w:r w:rsidRPr="003A077F">
        <w:rPr>
          <w:rFonts w:ascii="Book Antiqua" w:hAnsi="Book Antiqua" w:cstheme="majorBidi"/>
        </w:rPr>
        <w:t>masyarakat</w:t>
      </w:r>
      <w:proofErr w:type="spellEnd"/>
      <w:r w:rsidRPr="003A077F">
        <w:rPr>
          <w:rFonts w:ascii="Book Antiqua" w:hAnsi="Book Antiqua" w:cstheme="majorBidi"/>
        </w:rPr>
        <w:t xml:space="preserve"> </w:t>
      </w:r>
      <w:proofErr w:type="spellStart"/>
      <w:r w:rsidRPr="003A077F">
        <w:rPr>
          <w:rFonts w:ascii="Book Antiqua" w:hAnsi="Book Antiqua" w:cstheme="majorBidi"/>
        </w:rPr>
        <w:t>madani</w:t>
      </w:r>
      <w:proofErr w:type="spellEnd"/>
      <w:r w:rsidRPr="003A077F">
        <w:rPr>
          <w:rFonts w:ascii="Book Antiqua" w:hAnsi="Book Antiqua" w:cstheme="majorBidi"/>
        </w:rPr>
        <w:t xml:space="preserve">. Lembaga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Islam </w:t>
      </w:r>
      <w:proofErr w:type="spellStart"/>
      <w:r w:rsidRPr="003A077F">
        <w:rPr>
          <w:rFonts w:ascii="Book Antiqua" w:hAnsi="Book Antiqua" w:cstheme="majorBidi"/>
        </w:rPr>
        <w:t>dituntut</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menanamkan</w:t>
      </w:r>
      <w:proofErr w:type="spellEnd"/>
      <w:r w:rsidRPr="003A077F">
        <w:rPr>
          <w:rFonts w:ascii="Book Antiqua" w:hAnsi="Book Antiqua" w:cstheme="majorBidi"/>
        </w:rPr>
        <w:t xml:space="preserve"> </w:t>
      </w:r>
      <w:proofErr w:type="spellStart"/>
      <w:r w:rsidRPr="003A077F">
        <w:rPr>
          <w:rFonts w:ascii="Book Antiqua" w:hAnsi="Book Antiqua" w:cstheme="majorBidi"/>
        </w:rPr>
        <w:t>semangat</w:t>
      </w:r>
      <w:proofErr w:type="spellEnd"/>
      <w:r w:rsidRPr="003A077F">
        <w:rPr>
          <w:rFonts w:ascii="Book Antiqua" w:hAnsi="Book Antiqua" w:cstheme="majorBidi"/>
        </w:rPr>
        <w:t xml:space="preserve"> </w:t>
      </w:r>
      <w:proofErr w:type="spellStart"/>
      <w:r w:rsidRPr="003A077F">
        <w:rPr>
          <w:rFonts w:ascii="Book Antiqua" w:hAnsi="Book Antiqua" w:cstheme="majorBidi"/>
        </w:rPr>
        <w:t>ketuhanan</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pandangan</w:t>
      </w:r>
      <w:proofErr w:type="spellEnd"/>
      <w:r w:rsidRPr="003A077F">
        <w:rPr>
          <w:rFonts w:ascii="Book Antiqua" w:hAnsi="Book Antiqua" w:cstheme="majorBidi"/>
        </w:rPr>
        <w:t xml:space="preserve"> </w:t>
      </w:r>
      <w:proofErr w:type="spellStart"/>
      <w:r w:rsidRPr="003A077F">
        <w:rPr>
          <w:rFonts w:ascii="Book Antiqua" w:hAnsi="Book Antiqua" w:cstheme="majorBidi"/>
        </w:rPr>
        <w:t>hidup</w:t>
      </w:r>
      <w:proofErr w:type="spellEnd"/>
      <w:r w:rsidRPr="003A077F">
        <w:rPr>
          <w:rFonts w:ascii="Book Antiqua" w:hAnsi="Book Antiqua" w:cstheme="majorBidi"/>
        </w:rPr>
        <w:t xml:space="preserve"> universal. </w:t>
      </w:r>
      <w:proofErr w:type="spellStart"/>
      <w:r w:rsidRPr="003A077F">
        <w:rPr>
          <w:rFonts w:ascii="Book Antiqua" w:hAnsi="Book Antiqua" w:cstheme="majorBidi"/>
        </w:rPr>
        <w:t>Bagi</w:t>
      </w:r>
      <w:proofErr w:type="spellEnd"/>
      <w:r w:rsidRPr="003A077F">
        <w:rPr>
          <w:rFonts w:ascii="Book Antiqua" w:hAnsi="Book Antiqua" w:cstheme="majorBidi"/>
        </w:rPr>
        <w:t xml:space="preserve"> </w:t>
      </w:r>
      <w:proofErr w:type="spellStart"/>
      <w:r w:rsidRPr="003A077F">
        <w:rPr>
          <w:rFonts w:ascii="Book Antiqua" w:hAnsi="Book Antiqua" w:cstheme="majorBidi"/>
        </w:rPr>
        <w:t>pemerintah</w:t>
      </w:r>
      <w:proofErr w:type="spellEnd"/>
      <w:r w:rsidRPr="003A077F">
        <w:rPr>
          <w:rFonts w:ascii="Book Antiqua" w:hAnsi="Book Antiqua" w:cstheme="majorBidi"/>
        </w:rPr>
        <w:t xml:space="preserve"> </w:t>
      </w:r>
      <w:proofErr w:type="spellStart"/>
      <w:r w:rsidRPr="003A077F">
        <w:rPr>
          <w:rFonts w:ascii="Book Antiqua" w:hAnsi="Book Antiqua" w:cstheme="majorBidi"/>
        </w:rPr>
        <w:t>terdapat</w:t>
      </w:r>
      <w:proofErr w:type="spellEnd"/>
      <w:r w:rsidRPr="003A077F">
        <w:rPr>
          <w:rFonts w:ascii="Book Antiqua" w:hAnsi="Book Antiqua" w:cstheme="majorBidi"/>
        </w:rPr>
        <w:t xml:space="preserve"> </w:t>
      </w:r>
      <w:proofErr w:type="spellStart"/>
      <w:r w:rsidRPr="003A077F">
        <w:rPr>
          <w:rFonts w:ascii="Book Antiqua" w:hAnsi="Book Antiqua" w:cstheme="majorBidi"/>
        </w:rPr>
        <w:t>tiga</w:t>
      </w:r>
      <w:proofErr w:type="spellEnd"/>
      <w:r w:rsidRPr="003A077F">
        <w:rPr>
          <w:rFonts w:ascii="Book Antiqua" w:hAnsi="Book Antiqua" w:cstheme="majorBidi"/>
        </w:rPr>
        <w:t xml:space="preserve"> domain strategi dan </w:t>
      </w:r>
      <w:proofErr w:type="spellStart"/>
      <w:r w:rsidRPr="003A077F">
        <w:rPr>
          <w:rFonts w:ascii="Book Antiqua" w:hAnsi="Book Antiqua" w:cstheme="majorBidi"/>
        </w:rPr>
        <w:t>kebijakan</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membangun</w:t>
      </w:r>
      <w:proofErr w:type="spellEnd"/>
      <w:r w:rsidRPr="003A077F">
        <w:rPr>
          <w:rFonts w:ascii="Book Antiqua" w:hAnsi="Book Antiqua" w:cstheme="majorBidi"/>
        </w:rPr>
        <w:t xml:space="preserve"> </w:t>
      </w:r>
      <w:proofErr w:type="spellStart"/>
      <w:r w:rsidRPr="003A077F">
        <w:rPr>
          <w:rFonts w:ascii="Book Antiqua" w:hAnsi="Book Antiqua" w:cstheme="majorBidi"/>
        </w:rPr>
        <w:t>sistem</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efektif</w:t>
      </w:r>
      <w:proofErr w:type="spellEnd"/>
      <w:r w:rsidRPr="003A077F">
        <w:rPr>
          <w:rFonts w:ascii="Book Antiqua" w:hAnsi="Book Antiqua" w:cstheme="majorBidi"/>
        </w:rPr>
        <w:t xml:space="preserve">, </w:t>
      </w:r>
      <w:proofErr w:type="spellStart"/>
      <w:r w:rsidRPr="003A077F">
        <w:rPr>
          <w:rFonts w:ascii="Book Antiqua" w:hAnsi="Book Antiqua" w:cstheme="majorBidi"/>
        </w:rPr>
        <w:t>yaitu</w:t>
      </w:r>
      <w:proofErr w:type="spellEnd"/>
      <w:r w:rsidRPr="003A077F">
        <w:rPr>
          <w:rFonts w:ascii="Book Antiqua" w:hAnsi="Book Antiqua" w:cstheme="majorBidi"/>
        </w:rPr>
        <w:t xml:space="preserve"> </w:t>
      </w:r>
      <w:proofErr w:type="spellStart"/>
      <w:r w:rsidRPr="003A077F">
        <w:rPr>
          <w:rFonts w:ascii="Book Antiqua" w:hAnsi="Book Antiqua" w:cstheme="majorBidi"/>
        </w:rPr>
        <w:t>pertahanan</w:t>
      </w:r>
      <w:proofErr w:type="spellEnd"/>
      <w:r w:rsidRPr="003A077F">
        <w:rPr>
          <w:rFonts w:ascii="Book Antiqua" w:hAnsi="Book Antiqua" w:cstheme="majorBidi"/>
        </w:rPr>
        <w:t xml:space="preserve"> </w:t>
      </w:r>
      <w:proofErr w:type="spellStart"/>
      <w:r w:rsidRPr="003A077F">
        <w:rPr>
          <w:rFonts w:ascii="Book Antiqua" w:hAnsi="Book Antiqua" w:cstheme="majorBidi"/>
        </w:rPr>
        <w:t>keamanan</w:t>
      </w:r>
      <w:proofErr w:type="spellEnd"/>
      <w:r w:rsidRPr="003A077F">
        <w:rPr>
          <w:rFonts w:ascii="Book Antiqua" w:hAnsi="Book Antiqua" w:cstheme="majorBidi"/>
        </w:rPr>
        <w:t xml:space="preserve">, </w:t>
      </w:r>
      <w:proofErr w:type="spellStart"/>
      <w:r w:rsidRPr="003A077F">
        <w:rPr>
          <w:rFonts w:ascii="Book Antiqua" w:hAnsi="Book Antiqua" w:cstheme="majorBidi"/>
        </w:rPr>
        <w:t>angkatan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w:t>
      </w:r>
      <w:proofErr w:type="spellStart"/>
      <w:r w:rsidRPr="003A077F">
        <w:rPr>
          <w:rFonts w:ascii="Book Antiqua" w:hAnsi="Book Antiqua" w:cstheme="majorBidi"/>
        </w:rPr>
        <w:t>produktif</w:t>
      </w:r>
      <w:proofErr w:type="spellEnd"/>
      <w:r w:rsidRPr="003A077F">
        <w:rPr>
          <w:rFonts w:ascii="Book Antiqua" w:hAnsi="Book Antiqua" w:cstheme="majorBidi"/>
        </w:rPr>
        <w:t xml:space="preserve">, dan output social </w:t>
      </w:r>
      <w:proofErr w:type="spellStart"/>
      <w:r w:rsidRPr="003A077F">
        <w:rPr>
          <w:rFonts w:ascii="Book Antiqua" w:hAnsi="Book Antiqua" w:cstheme="majorBidi"/>
        </w:rPr>
        <w:t>positif</w:t>
      </w:r>
      <w:proofErr w:type="spellEnd"/>
      <w:r w:rsidRPr="003A077F">
        <w:rPr>
          <w:rFonts w:ascii="Book Antiqua" w:hAnsi="Book Antiqua" w:cstheme="majorBidi"/>
        </w:rPr>
        <w:t xml:space="preserve"> </w:t>
      </w:r>
      <w:r w:rsidRPr="003A077F">
        <w:rPr>
          <w:rStyle w:val="FootnoteReference"/>
          <w:rFonts w:ascii="Book Antiqua" w:hAnsi="Book Antiqua"/>
        </w:rPr>
        <w:fldChar w:fldCharType="begin" w:fldLock="1"/>
      </w:r>
      <w:r>
        <w:rPr>
          <w:rFonts w:ascii="Book Antiqua" w:hAnsi="Book Antiqua" w:cstheme="minorBidi"/>
        </w:rPr>
        <w:instrText>ADDIN CSL_CITATION {"citationItems":[{"id":"ITEM-1","itemData":{"ISSN":"2615-2398","author":[{"dropping-particle":"","family":"Prasetyo","given":"Muhammad Anggung Manumanoso","non-dropping-particle":"","parse-names":false,"suffix":""}],"container-title":"At-Ta'dib: Jurnal Ilmiah Prodi Pendidikan Agama Islam","id":"ITEM-1","issue":"2","issued":{"date-parts":[["2019"]]},"page":"136-153","title":"Sistem Pasar Output Pendidikan Islam","type":"article-journal","volume":"10"},"uris":["http://www.mendeley.com/documents/?uuid=15b1e552-7b6a-453a-99de-6d6aa588cab1"]}],"mendeley":{"formattedCitation":"(Prasetyo, 2019)","plainTextFormattedCitation":"(Prasetyo, 2019)","previouslyFormattedCitation":"(Prasetyo, 2019)"},"properties":{"noteIndex":0},"schema":"https://github.com/citation-style-language/schema/raw/master/csl-citation.json"}</w:instrText>
      </w:r>
      <w:r w:rsidRPr="003A077F">
        <w:rPr>
          <w:rStyle w:val="FootnoteReference"/>
          <w:rFonts w:ascii="Book Antiqua" w:hAnsi="Book Antiqua"/>
        </w:rPr>
        <w:fldChar w:fldCharType="separate"/>
      </w:r>
      <w:r w:rsidRPr="003A077F">
        <w:rPr>
          <w:rFonts w:ascii="Book Antiqua" w:hAnsi="Book Antiqua" w:cstheme="minorBidi"/>
          <w:bCs/>
          <w:noProof/>
          <w:lang w:val="en-US"/>
        </w:rPr>
        <w:t>(Prasetyo, 2019)</w:t>
      </w:r>
      <w:r w:rsidRPr="003A077F">
        <w:rPr>
          <w:rStyle w:val="FootnoteReference"/>
          <w:rFonts w:ascii="Book Antiqua" w:hAnsi="Book Antiqua"/>
        </w:rPr>
        <w:fldChar w:fldCharType="end"/>
      </w:r>
    </w:p>
    <w:p w14:paraId="537EA73E" w14:textId="77777777" w:rsidR="003A077F" w:rsidRPr="003A077F" w:rsidRDefault="003A077F" w:rsidP="00FD6017">
      <w:pPr>
        <w:spacing w:before="60" w:after="60"/>
        <w:ind w:firstLine="567"/>
        <w:jc w:val="both"/>
        <w:rPr>
          <w:rFonts w:ascii="Book Antiqua" w:hAnsi="Book Antiqua" w:cstheme="majorBidi"/>
        </w:rPr>
      </w:pPr>
      <w:r w:rsidRPr="003A077F">
        <w:rPr>
          <w:rFonts w:ascii="Book Antiqua" w:hAnsi="Book Antiqua" w:cstheme="majorBidi"/>
        </w:rPr>
        <w:t xml:space="preserve">Madrasah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w:t>
      </w:r>
      <w:proofErr w:type="spellStart"/>
      <w:r w:rsidRPr="003A077F">
        <w:rPr>
          <w:rFonts w:ascii="Book Antiqua" w:hAnsi="Book Antiqua" w:cstheme="majorBidi"/>
        </w:rPr>
        <w:t>sasaran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harus</w:t>
      </w:r>
      <w:proofErr w:type="spellEnd"/>
      <w:r w:rsidRPr="003A077F">
        <w:rPr>
          <w:rFonts w:ascii="Book Antiqua" w:hAnsi="Book Antiqua" w:cstheme="majorBidi"/>
        </w:rPr>
        <w:t xml:space="preserve"> </w:t>
      </w:r>
      <w:proofErr w:type="spellStart"/>
      <w:r w:rsidRPr="003A077F">
        <w:rPr>
          <w:rFonts w:ascii="Book Antiqua" w:hAnsi="Book Antiqua" w:cstheme="majorBidi"/>
        </w:rPr>
        <w:t>memenuhi</w:t>
      </w:r>
      <w:proofErr w:type="spellEnd"/>
      <w:r w:rsidRPr="003A077F">
        <w:rPr>
          <w:rFonts w:ascii="Book Antiqua" w:hAnsi="Book Antiqua" w:cstheme="majorBidi"/>
        </w:rPr>
        <w:t xml:space="preserve"> </w:t>
      </w:r>
      <w:proofErr w:type="spellStart"/>
      <w:r w:rsidRPr="003A077F">
        <w:rPr>
          <w:rFonts w:ascii="Book Antiqua" w:hAnsi="Book Antiqua" w:cstheme="majorBidi"/>
        </w:rPr>
        <w:t>persyaratan</w:t>
      </w:r>
      <w:proofErr w:type="spellEnd"/>
      <w:r w:rsidRPr="003A077F">
        <w:rPr>
          <w:rFonts w:ascii="Book Antiqua" w:hAnsi="Book Antiqua" w:cstheme="majorBidi"/>
        </w:rPr>
        <w:t xml:space="preserve"> </w:t>
      </w:r>
      <w:proofErr w:type="spellStart"/>
      <w:r w:rsidRPr="003A077F">
        <w:rPr>
          <w:rFonts w:ascii="Book Antiqua" w:hAnsi="Book Antiqua" w:cstheme="majorBidi"/>
        </w:rPr>
        <w:t>mutlak</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ditentukan</w:t>
      </w:r>
      <w:proofErr w:type="spellEnd"/>
      <w:r w:rsidRPr="003A077F">
        <w:rPr>
          <w:rFonts w:ascii="Book Antiqua" w:hAnsi="Book Antiqua" w:cstheme="majorBidi"/>
        </w:rPr>
        <w:t xml:space="preserve"> oleh BAN-S/M agar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divisitasi</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satunya</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Data </w:t>
      </w:r>
      <w:proofErr w:type="spellStart"/>
      <w:r w:rsidRPr="003A077F">
        <w:rPr>
          <w:rFonts w:ascii="Book Antiqua" w:hAnsi="Book Antiqua" w:cstheme="majorBidi"/>
        </w:rPr>
        <w:t>Isian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(DIA)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Sispena</w:t>
      </w:r>
      <w:proofErr w:type="spellEnd"/>
      <w:r w:rsidRPr="003A077F">
        <w:rPr>
          <w:rFonts w:ascii="Book Antiqua" w:hAnsi="Book Antiqua" w:cstheme="majorBidi"/>
        </w:rPr>
        <w:t xml:space="preserve">-S/M yang </w:t>
      </w:r>
      <w:proofErr w:type="spellStart"/>
      <w:r w:rsidRPr="003A077F">
        <w:rPr>
          <w:rFonts w:ascii="Book Antiqua" w:hAnsi="Book Antiqua" w:cstheme="majorBidi"/>
        </w:rPr>
        <w:t>telah</w:t>
      </w:r>
      <w:proofErr w:type="spellEnd"/>
      <w:r w:rsidRPr="003A077F">
        <w:rPr>
          <w:rFonts w:ascii="Book Antiqua" w:hAnsi="Book Antiqua" w:cstheme="majorBidi"/>
        </w:rPr>
        <w:t xml:space="preserve"> </w:t>
      </w:r>
      <w:proofErr w:type="spellStart"/>
      <w:r w:rsidRPr="003A077F">
        <w:rPr>
          <w:rFonts w:ascii="Book Antiqua" w:hAnsi="Book Antiqua" w:cstheme="majorBidi"/>
        </w:rPr>
        <w:t>telah</w:t>
      </w:r>
      <w:proofErr w:type="spellEnd"/>
      <w:r w:rsidRPr="003A077F">
        <w:rPr>
          <w:rFonts w:ascii="Book Antiqua" w:hAnsi="Book Antiqua" w:cstheme="majorBidi"/>
        </w:rPr>
        <w:t xml:space="preserve"> </w:t>
      </w:r>
      <w:proofErr w:type="spellStart"/>
      <w:r w:rsidRPr="003A077F">
        <w:rPr>
          <w:rFonts w:ascii="Book Antiqua" w:hAnsi="Book Antiqua" w:cstheme="majorBidi"/>
        </w:rPr>
        <w:t>dilengkapi</w:t>
      </w:r>
      <w:proofErr w:type="spellEnd"/>
      <w:r w:rsidRPr="003A077F">
        <w:rPr>
          <w:rFonts w:ascii="Book Antiqua" w:hAnsi="Book Antiqua" w:cstheme="majorBidi"/>
        </w:rPr>
        <w:t xml:space="preserve"> oleh </w:t>
      </w:r>
      <w:proofErr w:type="spellStart"/>
      <w:r w:rsidRPr="003A077F">
        <w:rPr>
          <w:rFonts w:ascii="Book Antiqua" w:hAnsi="Book Antiqua" w:cstheme="majorBidi"/>
        </w:rPr>
        <w:t>sekolah</w:t>
      </w:r>
      <w:proofErr w:type="spellEnd"/>
      <w:r w:rsidRPr="003A077F">
        <w:rPr>
          <w:rFonts w:ascii="Book Antiqua" w:hAnsi="Book Antiqua" w:cstheme="majorBidi"/>
        </w:rPr>
        <w:t xml:space="preserve">/madrasah </w:t>
      </w:r>
      <w:proofErr w:type="spellStart"/>
      <w:r w:rsidRPr="003A077F">
        <w:rPr>
          <w:rFonts w:ascii="Book Antiqua" w:hAnsi="Book Antiqua" w:cstheme="majorBidi"/>
        </w:rPr>
        <w:t>sasaran</w:t>
      </w:r>
      <w:proofErr w:type="spellEnd"/>
      <w:r w:rsidRPr="003A077F">
        <w:rPr>
          <w:rFonts w:ascii="Book Antiqua" w:hAnsi="Book Antiqua" w:cstheme="majorBidi"/>
        </w:rPr>
        <w:t>.</w:t>
      </w:r>
    </w:p>
    <w:p w14:paraId="3CE2D176" w14:textId="77777777" w:rsidR="003A077F" w:rsidRPr="003A077F" w:rsidRDefault="003A077F" w:rsidP="00FD6017">
      <w:pPr>
        <w:spacing w:before="60" w:after="60"/>
        <w:ind w:firstLine="567"/>
        <w:jc w:val="both"/>
        <w:rPr>
          <w:rFonts w:ascii="Book Antiqua" w:hAnsi="Book Antiqua" w:cstheme="majorBidi"/>
        </w:rPr>
      </w:pPr>
      <w:r w:rsidRPr="003A077F">
        <w:rPr>
          <w:rFonts w:ascii="Book Antiqua" w:hAnsi="Book Antiqua" w:cstheme="majorBidi"/>
        </w:rPr>
        <w:t xml:space="preserve">Oleh </w:t>
      </w:r>
      <w:proofErr w:type="spellStart"/>
      <w:r w:rsidRPr="003A077F">
        <w:rPr>
          <w:rFonts w:ascii="Book Antiqua" w:hAnsi="Book Antiqua" w:cstheme="majorBidi"/>
        </w:rPr>
        <w:t>karena</w:t>
      </w:r>
      <w:proofErr w:type="spellEnd"/>
      <w:r w:rsidRPr="003A077F">
        <w:rPr>
          <w:rFonts w:ascii="Book Antiqua" w:hAnsi="Book Antiqua" w:cstheme="majorBidi"/>
        </w:rPr>
        <w:t xml:space="preserve"> </w:t>
      </w:r>
      <w:proofErr w:type="spellStart"/>
      <w:r w:rsidRPr="003A077F">
        <w:rPr>
          <w:rFonts w:ascii="Book Antiqua" w:hAnsi="Book Antiqua" w:cstheme="majorBidi"/>
        </w:rPr>
        <w:t>itu</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instrument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disusun</w:t>
      </w:r>
      <w:proofErr w:type="spellEnd"/>
      <w:r w:rsidRPr="003A077F">
        <w:rPr>
          <w:rFonts w:ascii="Book Antiqua" w:hAnsi="Book Antiqua" w:cstheme="majorBidi"/>
        </w:rPr>
        <w:t xml:space="preserve"> </w:t>
      </w:r>
      <w:proofErr w:type="spellStart"/>
      <w:r w:rsidRPr="003A077F">
        <w:rPr>
          <w:rFonts w:ascii="Book Antiqua" w:hAnsi="Book Antiqua" w:cstheme="majorBidi"/>
        </w:rPr>
        <w:t>berdasr</w:t>
      </w:r>
      <w:proofErr w:type="spellEnd"/>
      <w:r w:rsidRPr="003A077F">
        <w:rPr>
          <w:rFonts w:ascii="Book Antiqua" w:hAnsi="Book Antiqua" w:cstheme="majorBidi"/>
        </w:rPr>
        <w:t xml:space="preserve"> pada </w:t>
      </w:r>
      <w:proofErr w:type="spellStart"/>
      <w:r w:rsidRPr="003A077F">
        <w:rPr>
          <w:rFonts w:ascii="Book Antiqua" w:hAnsi="Book Antiqua" w:cstheme="majorBidi"/>
        </w:rPr>
        <w:t>delapan</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(1)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isi</w:t>
      </w:r>
      <w:proofErr w:type="spellEnd"/>
      <w:r w:rsidRPr="003A077F">
        <w:rPr>
          <w:rFonts w:ascii="Book Antiqua" w:hAnsi="Book Antiqua" w:cstheme="majorBidi"/>
        </w:rPr>
        <w:t xml:space="preserve">, (2)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proses, (3)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kompetensi</w:t>
      </w:r>
      <w:proofErr w:type="spellEnd"/>
      <w:r w:rsidRPr="003A077F">
        <w:rPr>
          <w:rFonts w:ascii="Book Antiqua" w:hAnsi="Book Antiqua" w:cstheme="majorBidi"/>
        </w:rPr>
        <w:t xml:space="preserve"> </w:t>
      </w:r>
      <w:proofErr w:type="spellStart"/>
      <w:r w:rsidRPr="003A077F">
        <w:rPr>
          <w:rFonts w:ascii="Book Antiqua" w:hAnsi="Book Antiqua" w:cstheme="majorBidi"/>
        </w:rPr>
        <w:t>kelulusan</w:t>
      </w:r>
      <w:proofErr w:type="spellEnd"/>
      <w:r w:rsidRPr="003A077F">
        <w:rPr>
          <w:rFonts w:ascii="Book Antiqua" w:hAnsi="Book Antiqua" w:cstheme="majorBidi"/>
        </w:rPr>
        <w:t xml:space="preserve">, (4)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dan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kependidikan</w:t>
      </w:r>
      <w:proofErr w:type="spellEnd"/>
      <w:r w:rsidRPr="003A077F">
        <w:rPr>
          <w:rFonts w:ascii="Book Antiqua" w:hAnsi="Book Antiqua" w:cstheme="majorBidi"/>
        </w:rPr>
        <w:t xml:space="preserve">, (5)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sarana</w:t>
      </w:r>
      <w:proofErr w:type="spellEnd"/>
      <w:r w:rsidRPr="003A077F">
        <w:rPr>
          <w:rFonts w:ascii="Book Antiqua" w:hAnsi="Book Antiqua" w:cstheme="majorBidi"/>
        </w:rPr>
        <w:t xml:space="preserve"> dan </w:t>
      </w:r>
      <w:proofErr w:type="spellStart"/>
      <w:r w:rsidRPr="003A077F">
        <w:rPr>
          <w:rFonts w:ascii="Book Antiqua" w:hAnsi="Book Antiqua" w:cstheme="majorBidi"/>
        </w:rPr>
        <w:t>prasarana</w:t>
      </w:r>
      <w:proofErr w:type="spellEnd"/>
      <w:r w:rsidRPr="003A077F">
        <w:rPr>
          <w:rFonts w:ascii="Book Antiqua" w:hAnsi="Book Antiqua" w:cstheme="majorBidi"/>
        </w:rPr>
        <w:t xml:space="preserve">, (6)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pengelolaan</w:t>
      </w:r>
      <w:proofErr w:type="spellEnd"/>
      <w:r w:rsidRPr="003A077F">
        <w:rPr>
          <w:rFonts w:ascii="Book Antiqua" w:hAnsi="Book Antiqua" w:cstheme="majorBidi"/>
        </w:rPr>
        <w:t xml:space="preserve">, (7)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pembiayaan</w:t>
      </w:r>
      <w:proofErr w:type="spellEnd"/>
      <w:r w:rsidRPr="003A077F">
        <w:rPr>
          <w:rFonts w:ascii="Book Antiqua" w:hAnsi="Book Antiqua" w:cstheme="majorBidi"/>
        </w:rPr>
        <w:t xml:space="preserve">, dan (8)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penilaian</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w:t>
      </w:r>
    </w:p>
    <w:p w14:paraId="648A7C4C" w14:textId="1752F243"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Komponen-komponen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harus</w:t>
      </w:r>
      <w:proofErr w:type="spellEnd"/>
      <w:r w:rsidRPr="003A077F">
        <w:rPr>
          <w:rFonts w:ascii="Book Antiqua" w:hAnsi="Book Antiqua" w:cstheme="majorBidi"/>
        </w:rPr>
        <w:t xml:space="preserve"> </w:t>
      </w:r>
      <w:proofErr w:type="spellStart"/>
      <w:r w:rsidRPr="003A077F">
        <w:rPr>
          <w:rFonts w:ascii="Book Antiqua" w:hAnsi="Book Antiqua" w:cstheme="majorBidi"/>
        </w:rPr>
        <w:t>terpenuhi</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baik</w:t>
      </w:r>
      <w:proofErr w:type="spellEnd"/>
      <w:r w:rsidRPr="003A077F">
        <w:rPr>
          <w:rFonts w:ascii="Book Antiqua" w:hAnsi="Book Antiqua" w:cstheme="majorBidi"/>
        </w:rPr>
        <w:t xml:space="preserve"> pada DIA yang </w:t>
      </w:r>
      <w:proofErr w:type="spellStart"/>
      <w:r w:rsidRPr="003A077F">
        <w:rPr>
          <w:rFonts w:ascii="Book Antiqua" w:hAnsi="Book Antiqua" w:cstheme="majorBidi"/>
        </w:rPr>
        <w:t>berada</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aplikasi</w:t>
      </w:r>
      <w:proofErr w:type="spellEnd"/>
      <w:r w:rsidRPr="003A077F">
        <w:rPr>
          <w:rFonts w:ascii="Book Antiqua" w:hAnsi="Book Antiqua" w:cstheme="majorBidi"/>
        </w:rPr>
        <w:t xml:space="preserve"> </w:t>
      </w:r>
      <w:proofErr w:type="spellStart"/>
      <w:r w:rsidRPr="003A077F">
        <w:rPr>
          <w:rFonts w:ascii="Book Antiqua" w:hAnsi="Book Antiqua" w:cstheme="majorBidi"/>
        </w:rPr>
        <w:t>Sispena</w:t>
      </w:r>
      <w:proofErr w:type="spellEnd"/>
      <w:r w:rsidRPr="003A077F">
        <w:rPr>
          <w:rFonts w:ascii="Book Antiqua" w:hAnsi="Book Antiqua" w:cstheme="majorBidi"/>
        </w:rPr>
        <w:t xml:space="preserve"> (</w:t>
      </w:r>
      <w:proofErr w:type="spellStart"/>
      <w:r w:rsidRPr="003A077F">
        <w:rPr>
          <w:rFonts w:ascii="Book Antiqua" w:hAnsi="Book Antiqua" w:cstheme="majorBidi"/>
        </w:rPr>
        <w:t>Sosialisasi</w:t>
      </w:r>
      <w:proofErr w:type="spellEnd"/>
      <w:r w:rsidRPr="003A077F">
        <w:rPr>
          <w:rFonts w:ascii="Book Antiqua" w:hAnsi="Book Antiqua" w:cstheme="majorBidi"/>
        </w:rPr>
        <w:t xml:space="preserve"> </w:t>
      </w:r>
      <w:proofErr w:type="spellStart"/>
      <w:r w:rsidRPr="003A077F">
        <w:rPr>
          <w:rFonts w:ascii="Book Antiqua" w:hAnsi="Book Antiqua" w:cstheme="majorBidi"/>
        </w:rPr>
        <w:t>Penngisian</w:t>
      </w:r>
      <w:proofErr w:type="spellEnd"/>
      <w:r w:rsidRPr="003A077F">
        <w:rPr>
          <w:rFonts w:ascii="Book Antiqua" w:hAnsi="Book Antiqua" w:cstheme="majorBidi"/>
        </w:rPr>
        <w:t xml:space="preserve"> DIA di </w:t>
      </w:r>
      <w:proofErr w:type="spellStart"/>
      <w:r w:rsidRPr="003A077F">
        <w:rPr>
          <w:rFonts w:ascii="Book Antiqua" w:hAnsi="Book Antiqua" w:cstheme="majorBidi"/>
        </w:rPr>
        <w:t>Sispena</w:t>
      </w:r>
      <w:proofErr w:type="spellEnd"/>
      <w:r w:rsidRPr="003A077F">
        <w:rPr>
          <w:rFonts w:ascii="Book Antiqua" w:hAnsi="Book Antiqua" w:cstheme="majorBidi"/>
        </w:rPr>
        <w:t xml:space="preserve">) </w:t>
      </w:r>
      <w:proofErr w:type="spellStart"/>
      <w:r w:rsidRPr="003A077F">
        <w:rPr>
          <w:rFonts w:ascii="Book Antiqua" w:hAnsi="Book Antiqua" w:cstheme="majorBidi"/>
        </w:rPr>
        <w:t>maupun</w:t>
      </w:r>
      <w:proofErr w:type="spellEnd"/>
      <w:r w:rsidRPr="003A077F">
        <w:rPr>
          <w:rFonts w:ascii="Book Antiqua" w:hAnsi="Book Antiqua" w:cstheme="majorBidi"/>
        </w:rPr>
        <w:t xml:space="preserve"> </w:t>
      </w:r>
      <w:proofErr w:type="spellStart"/>
      <w:r w:rsidRPr="003A077F">
        <w:rPr>
          <w:rFonts w:ascii="Book Antiqua" w:hAnsi="Book Antiqua" w:cstheme="majorBidi"/>
        </w:rPr>
        <w:t>dibuktikan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bukti</w:t>
      </w:r>
      <w:proofErr w:type="spellEnd"/>
      <w:r w:rsidRPr="003A077F">
        <w:rPr>
          <w:rFonts w:ascii="Book Antiqua" w:hAnsi="Book Antiqua" w:cstheme="majorBidi"/>
        </w:rPr>
        <w:t xml:space="preserve"> </w:t>
      </w:r>
      <w:proofErr w:type="spellStart"/>
      <w:r w:rsidRPr="003A077F">
        <w:rPr>
          <w:rFonts w:ascii="Book Antiqua" w:hAnsi="Book Antiqua" w:cstheme="majorBidi"/>
        </w:rPr>
        <w:t>fisik</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delapan</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tersebut</w:t>
      </w:r>
      <w:proofErr w:type="spellEnd"/>
      <w:r w:rsidRPr="003A077F">
        <w:rPr>
          <w:rFonts w:ascii="Book Antiqua" w:hAnsi="Book Antiqua" w:cstheme="majorBidi"/>
        </w:rPr>
        <w:t xml:space="preserve"> (Among Madrasah)</w:t>
      </w:r>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{"citationItems":[{"id":"ITEM-1","itemData":{"abstract":"Draf Instrumen Akreditasi SMP/MTs 2020","author":[{"dropping-particle":"","family":"BAN-SM","given":"","non-dropping-particle":"","parse-names":false,"suffix":""}],"id":"ITEM-1","issued":{"date-parts":[["2020"]]},"publisher-place":"Jakarta","title":"Draf Instrumen Akreditasi SMP/MTs 2020","type":"book"},"uris":["http://www.mendeley.com/documents/?uuid=5ce42699-5a32-4ddb-950d-bfadf91fab80"]}],"mendeley":{"formattedCitation":"(BAN-SM, 2020)","plainTextFormattedCitation":"(BAN-SM, 2020)","previouslyFormattedCitation":"(BAN-SM, 2020)"},"properties":{"noteIndex":0},"schema":"https://github.com/citation-style-language/schema/raw/master/csl-citation.json"}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(BAN-SM, 2020)</w:t>
      </w:r>
      <w:r w:rsidR="00C61D3D">
        <w:rPr>
          <w:rFonts w:ascii="Book Antiqua" w:hAnsi="Book Antiqua" w:cstheme="majorBidi"/>
        </w:rPr>
        <w:fldChar w:fldCharType="end"/>
      </w:r>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pencapaian</w:t>
      </w:r>
      <w:proofErr w:type="spellEnd"/>
      <w:r w:rsidRPr="003A077F">
        <w:rPr>
          <w:rFonts w:ascii="Book Antiqua" w:hAnsi="Book Antiqua" w:cstheme="majorBidi"/>
        </w:rPr>
        <w:t xml:space="preserve"> </w:t>
      </w:r>
      <w:proofErr w:type="spellStart"/>
      <w:r w:rsidRPr="003A077F">
        <w:rPr>
          <w:rFonts w:ascii="Book Antiqua" w:hAnsi="Book Antiqua" w:cstheme="majorBidi"/>
        </w:rPr>
        <w:t>tersebut</w:t>
      </w:r>
      <w:proofErr w:type="spellEnd"/>
      <w:r w:rsidRPr="003A077F">
        <w:rPr>
          <w:rFonts w:ascii="Book Antiqua" w:hAnsi="Book Antiqua" w:cstheme="majorBidi"/>
        </w:rPr>
        <w:t xml:space="preserve"> </w:t>
      </w:r>
      <w:proofErr w:type="spellStart"/>
      <w:r w:rsidRPr="003A077F">
        <w:rPr>
          <w:rFonts w:ascii="Book Antiqua" w:hAnsi="Book Antiqua" w:cstheme="majorBidi"/>
        </w:rPr>
        <w:t>kepala</w:t>
      </w:r>
      <w:proofErr w:type="spellEnd"/>
      <w:r w:rsidRPr="003A077F">
        <w:rPr>
          <w:rFonts w:ascii="Book Antiqua" w:hAnsi="Book Antiqua" w:cstheme="majorBidi"/>
        </w:rPr>
        <w:t xml:space="preserve"> madrasah </w:t>
      </w:r>
      <w:proofErr w:type="spellStart"/>
      <w:r w:rsidRPr="003A077F">
        <w:rPr>
          <w:rFonts w:ascii="Book Antiqua" w:hAnsi="Book Antiqua" w:cstheme="majorBidi"/>
        </w:rPr>
        <w:t>sebagaimana</w:t>
      </w:r>
      <w:proofErr w:type="spellEnd"/>
      <w:r w:rsidRPr="003A077F">
        <w:rPr>
          <w:rFonts w:ascii="Book Antiqua" w:hAnsi="Book Antiqua" w:cstheme="majorBidi"/>
        </w:rPr>
        <w:t xml:space="preserve"> </w:t>
      </w:r>
      <w:proofErr w:type="spellStart"/>
      <w:r w:rsidRPr="003A077F">
        <w:rPr>
          <w:rFonts w:ascii="Book Antiqua" w:hAnsi="Book Antiqua" w:cstheme="majorBidi"/>
        </w:rPr>
        <w:t>harus</w:t>
      </w:r>
      <w:proofErr w:type="spellEnd"/>
      <w:r w:rsidRPr="003A077F">
        <w:rPr>
          <w:rFonts w:ascii="Book Antiqua" w:hAnsi="Book Antiqua" w:cstheme="majorBidi"/>
        </w:rPr>
        <w:t xml:space="preserve"> </w:t>
      </w:r>
      <w:proofErr w:type="spellStart"/>
      <w:r w:rsidRPr="003A077F">
        <w:rPr>
          <w:rFonts w:ascii="Book Antiqua" w:hAnsi="Book Antiqua" w:cstheme="majorBidi"/>
        </w:rPr>
        <w:t>mampu</w:t>
      </w:r>
      <w:proofErr w:type="spellEnd"/>
      <w:r w:rsidRPr="003A077F">
        <w:rPr>
          <w:rFonts w:ascii="Book Antiqua" w:hAnsi="Book Antiqua" w:cstheme="majorBidi"/>
        </w:rPr>
        <w:t xml:space="preserve"> </w:t>
      </w:r>
      <w:proofErr w:type="spellStart"/>
      <w:r w:rsidRPr="003A077F">
        <w:rPr>
          <w:rFonts w:ascii="Book Antiqua" w:hAnsi="Book Antiqua" w:cstheme="majorBidi"/>
        </w:rPr>
        <w:t>melewati</w:t>
      </w:r>
      <w:proofErr w:type="spellEnd"/>
      <w:r w:rsidRPr="003A077F">
        <w:rPr>
          <w:rFonts w:ascii="Book Antiqua" w:hAnsi="Book Antiqua" w:cstheme="majorBidi"/>
        </w:rPr>
        <w:t xml:space="preserve"> </w:t>
      </w:r>
      <w:proofErr w:type="spellStart"/>
      <w:r w:rsidRPr="003A077F">
        <w:rPr>
          <w:rFonts w:ascii="Book Antiqua" w:hAnsi="Book Antiqua" w:cstheme="majorBidi"/>
        </w:rPr>
        <w:t>berbagai</w:t>
      </w:r>
      <w:proofErr w:type="spellEnd"/>
      <w:r w:rsidRPr="003A077F">
        <w:rPr>
          <w:rFonts w:ascii="Book Antiqua" w:hAnsi="Book Antiqua" w:cstheme="majorBidi"/>
        </w:rPr>
        <w:t xml:space="preserve"> </w:t>
      </w:r>
      <w:proofErr w:type="spellStart"/>
      <w:r w:rsidRPr="003A077F">
        <w:rPr>
          <w:rFonts w:ascii="Book Antiqua" w:hAnsi="Book Antiqua" w:cstheme="majorBidi"/>
        </w:rPr>
        <w:t>konflik</w:t>
      </w:r>
      <w:proofErr w:type="spellEnd"/>
      <w:r w:rsidRPr="003A077F">
        <w:rPr>
          <w:rFonts w:ascii="Book Antiqua" w:hAnsi="Book Antiqua" w:cstheme="majorBidi"/>
        </w:rPr>
        <w:t xml:space="preserve"> yang </w:t>
      </w:r>
      <w:proofErr w:type="spellStart"/>
      <w:r w:rsidRPr="003A077F">
        <w:rPr>
          <w:rFonts w:ascii="Book Antiqua" w:hAnsi="Book Antiqua" w:cstheme="majorBidi"/>
        </w:rPr>
        <w:t>terjadi</w:t>
      </w:r>
      <w:proofErr w:type="spellEnd"/>
      <w:r w:rsidRPr="003A077F">
        <w:rPr>
          <w:rFonts w:ascii="Book Antiqua" w:hAnsi="Book Antiqua" w:cstheme="majorBidi"/>
        </w:rPr>
        <w:t xml:space="preserve"> </w:t>
      </w:r>
      <w:proofErr w:type="spellStart"/>
      <w:r w:rsidRPr="003A077F">
        <w:rPr>
          <w:rFonts w:ascii="Book Antiqua" w:hAnsi="Book Antiqua" w:cstheme="majorBidi"/>
        </w:rPr>
        <w:t>dikarenakan</w:t>
      </w:r>
      <w:proofErr w:type="spellEnd"/>
      <w:r w:rsidRPr="003A077F">
        <w:rPr>
          <w:rFonts w:ascii="Book Antiqua" w:hAnsi="Book Antiqua" w:cstheme="majorBidi"/>
        </w:rPr>
        <w:t xml:space="preserve"> </w:t>
      </w:r>
      <w:proofErr w:type="spellStart"/>
      <w:r w:rsidRPr="003A077F">
        <w:rPr>
          <w:rFonts w:ascii="Book Antiqua" w:hAnsi="Book Antiqua" w:cstheme="majorBidi"/>
        </w:rPr>
        <w:t>pencapaian</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mendapatkan</w:t>
      </w:r>
      <w:proofErr w:type="spellEnd"/>
      <w:r w:rsidRPr="003A077F">
        <w:rPr>
          <w:rFonts w:ascii="Book Antiqua" w:hAnsi="Book Antiqua" w:cstheme="majorBidi"/>
        </w:rPr>
        <w:t xml:space="preserve"> </w:t>
      </w:r>
      <w:proofErr w:type="spellStart"/>
      <w:r w:rsidRPr="003A077F">
        <w:rPr>
          <w:rFonts w:ascii="Book Antiqua" w:hAnsi="Book Antiqua" w:cstheme="majorBidi"/>
        </w:rPr>
        <w:t>pengakuan</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taraf</w:t>
      </w:r>
      <w:proofErr w:type="spellEnd"/>
      <w:r w:rsidRPr="003A077F">
        <w:rPr>
          <w:rFonts w:ascii="Book Antiqua" w:hAnsi="Book Antiqua" w:cstheme="majorBidi"/>
        </w:rPr>
        <w:t xml:space="preserve"> madrasah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pemerintah</w:t>
      </w:r>
      <w:proofErr w:type="spellEnd"/>
      <w:r w:rsidRPr="003A077F">
        <w:rPr>
          <w:rFonts w:ascii="Book Antiqua" w:hAnsi="Book Antiqua" w:cstheme="majorBidi"/>
        </w:rPr>
        <w:t xml:space="preserve"> </w:t>
      </w:r>
      <w:proofErr w:type="spellStart"/>
      <w:r w:rsidRPr="003A077F">
        <w:rPr>
          <w:rFonts w:ascii="Book Antiqua" w:hAnsi="Book Antiqua" w:cstheme="majorBidi"/>
        </w:rPr>
        <w:t>sebagaimana</w:t>
      </w:r>
      <w:proofErr w:type="spellEnd"/>
      <w:r w:rsidRPr="003A077F">
        <w:rPr>
          <w:rFonts w:ascii="Book Antiqua" w:hAnsi="Book Antiqua" w:cstheme="majorBidi"/>
        </w:rPr>
        <w:t xml:space="preserve"> </w:t>
      </w:r>
      <w:proofErr w:type="spellStart"/>
      <w:r w:rsidRPr="003A077F">
        <w:rPr>
          <w:rFonts w:ascii="Book Antiqua" w:hAnsi="Book Antiqua" w:cstheme="majorBidi"/>
        </w:rPr>
        <w:t>diatur</w:t>
      </w:r>
      <w:proofErr w:type="spellEnd"/>
      <w:r w:rsidRPr="003A077F">
        <w:rPr>
          <w:rFonts w:ascii="Book Antiqua" w:hAnsi="Book Antiqua" w:cstheme="majorBidi"/>
        </w:rPr>
        <w:t xml:space="preserve"> oleh Badan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Nasional </w:t>
      </w:r>
      <w:proofErr w:type="spellStart"/>
      <w:r w:rsidRPr="003A077F">
        <w:rPr>
          <w:rFonts w:ascii="Book Antiqua" w:hAnsi="Book Antiqua" w:cstheme="majorBidi"/>
        </w:rPr>
        <w:t>Sekolah</w:t>
      </w:r>
      <w:proofErr w:type="spellEnd"/>
      <w:r w:rsidRPr="003A077F">
        <w:rPr>
          <w:rFonts w:ascii="Book Antiqua" w:hAnsi="Book Antiqua" w:cstheme="majorBidi"/>
        </w:rPr>
        <w:t xml:space="preserve">/Madrasah (BAN S/M). </w:t>
      </w:r>
    </w:p>
    <w:p w14:paraId="2FCF670C" w14:textId="41E216DC"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Pengorganisasian</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pengelolaan</w:t>
      </w:r>
      <w:proofErr w:type="spellEnd"/>
      <w:r w:rsidRPr="003A077F">
        <w:rPr>
          <w:rFonts w:ascii="Book Antiqua" w:hAnsi="Book Antiqua" w:cstheme="majorBidi"/>
        </w:rPr>
        <w:t xml:space="preserve"> </w:t>
      </w:r>
      <w:proofErr w:type="spellStart"/>
      <w:r w:rsidRPr="003A077F">
        <w:rPr>
          <w:rFonts w:ascii="Book Antiqua" w:hAnsi="Book Antiqua" w:cstheme="majorBidi"/>
        </w:rPr>
        <w:t>manajemen</w:t>
      </w:r>
      <w:proofErr w:type="spellEnd"/>
      <w:r w:rsidRPr="003A077F">
        <w:rPr>
          <w:rFonts w:ascii="Book Antiqua" w:hAnsi="Book Antiqua" w:cstheme="majorBidi"/>
        </w:rPr>
        <w:t xml:space="preserve"> </w:t>
      </w:r>
      <w:proofErr w:type="spellStart"/>
      <w:r w:rsidRPr="003A077F">
        <w:rPr>
          <w:rFonts w:ascii="Book Antiqua" w:hAnsi="Book Antiqua" w:cstheme="majorBidi"/>
        </w:rPr>
        <w:t>konflik</w:t>
      </w:r>
      <w:proofErr w:type="spellEnd"/>
      <w:r w:rsidRPr="003A077F">
        <w:rPr>
          <w:rFonts w:ascii="Book Antiqua" w:hAnsi="Book Antiqua" w:cstheme="majorBidi"/>
        </w:rPr>
        <w:t xml:space="preserve"> di madrasah. </w:t>
      </w:r>
      <w:proofErr w:type="spellStart"/>
      <w:r w:rsidRPr="003A077F">
        <w:rPr>
          <w:rFonts w:ascii="Book Antiqua" w:hAnsi="Book Antiqua" w:cstheme="majorBidi"/>
        </w:rPr>
        <w:t>Konflik</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akibat</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ketidaksepahaman</w:t>
      </w:r>
      <w:proofErr w:type="spellEnd"/>
      <w:r w:rsidRPr="003A077F">
        <w:rPr>
          <w:rFonts w:ascii="Book Antiqua" w:hAnsi="Book Antiqua" w:cstheme="majorBidi"/>
        </w:rPr>
        <w:t xml:space="preserve"> dan </w:t>
      </w:r>
      <w:proofErr w:type="spellStart"/>
      <w:r w:rsidRPr="003A077F">
        <w:rPr>
          <w:rFonts w:ascii="Book Antiqua" w:hAnsi="Book Antiqua" w:cstheme="majorBidi"/>
        </w:rPr>
        <w:t>ketidaksesuaian</w:t>
      </w:r>
      <w:proofErr w:type="spellEnd"/>
      <w:r w:rsidRPr="003A077F">
        <w:rPr>
          <w:rFonts w:ascii="Book Antiqua" w:hAnsi="Book Antiqua" w:cstheme="majorBidi"/>
        </w:rPr>
        <w:t xml:space="preserve"> </w:t>
      </w:r>
      <w:proofErr w:type="spellStart"/>
      <w:r w:rsidRPr="003A077F">
        <w:rPr>
          <w:rFonts w:ascii="Book Antiqua" w:hAnsi="Book Antiqua" w:cstheme="majorBidi"/>
        </w:rPr>
        <w:t>baik</w:t>
      </w:r>
      <w:proofErr w:type="spellEnd"/>
      <w:r w:rsidRPr="003A077F">
        <w:rPr>
          <w:rFonts w:ascii="Book Antiqua" w:hAnsi="Book Antiqua" w:cstheme="majorBidi"/>
        </w:rPr>
        <w:t xml:space="preserve"> </w:t>
      </w:r>
      <w:proofErr w:type="spellStart"/>
      <w:r w:rsidRPr="003A077F">
        <w:rPr>
          <w:rFonts w:ascii="Book Antiqua" w:hAnsi="Book Antiqua" w:cstheme="majorBidi"/>
        </w:rPr>
        <w:t>antar</w:t>
      </w:r>
      <w:proofErr w:type="spellEnd"/>
      <w:r w:rsidRPr="003A077F">
        <w:rPr>
          <w:rFonts w:ascii="Book Antiqua" w:hAnsi="Book Antiqua" w:cstheme="majorBidi"/>
        </w:rPr>
        <w:t xml:space="preserve"> </w:t>
      </w:r>
      <w:proofErr w:type="spellStart"/>
      <w:r w:rsidRPr="003A077F">
        <w:rPr>
          <w:rFonts w:ascii="Book Antiqua" w:hAnsi="Book Antiqua" w:cstheme="majorBidi"/>
        </w:rPr>
        <w:t>individu</w:t>
      </w:r>
      <w:proofErr w:type="spellEnd"/>
      <w:r w:rsidRPr="003A077F">
        <w:rPr>
          <w:rFonts w:ascii="Book Antiqua" w:hAnsi="Book Antiqua" w:cstheme="majorBidi"/>
        </w:rPr>
        <w:t xml:space="preserve"> </w:t>
      </w:r>
      <w:proofErr w:type="spellStart"/>
      <w:r w:rsidRPr="003A077F">
        <w:rPr>
          <w:rFonts w:ascii="Book Antiqua" w:hAnsi="Book Antiqua" w:cstheme="majorBidi"/>
        </w:rPr>
        <w:t>maupun</w:t>
      </w:r>
      <w:proofErr w:type="spellEnd"/>
      <w:r w:rsidRPr="003A077F">
        <w:rPr>
          <w:rFonts w:ascii="Book Antiqua" w:hAnsi="Book Antiqua" w:cstheme="majorBidi"/>
        </w:rPr>
        <w:t xml:space="preserve"> </w:t>
      </w:r>
      <w:proofErr w:type="spellStart"/>
      <w:r w:rsidRPr="003A077F">
        <w:rPr>
          <w:rFonts w:ascii="Book Antiqua" w:hAnsi="Book Antiqua" w:cstheme="majorBidi"/>
        </w:rPr>
        <w:t>kelompok</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hal</w:t>
      </w:r>
      <w:proofErr w:type="spellEnd"/>
      <w:r w:rsidRPr="003A077F">
        <w:rPr>
          <w:rFonts w:ascii="Book Antiqua" w:hAnsi="Book Antiqua" w:cstheme="majorBidi"/>
        </w:rPr>
        <w:t xml:space="preserve"> </w:t>
      </w:r>
      <w:proofErr w:type="spellStart"/>
      <w:r w:rsidRPr="003A077F">
        <w:rPr>
          <w:rFonts w:ascii="Book Antiqua" w:hAnsi="Book Antiqua" w:cstheme="majorBidi"/>
        </w:rPr>
        <w:t>memenuhi</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yang </w:t>
      </w:r>
      <w:proofErr w:type="spellStart"/>
      <w:r w:rsidRPr="003A077F">
        <w:rPr>
          <w:rFonts w:ascii="Book Antiqua" w:hAnsi="Book Antiqua" w:cstheme="majorBidi"/>
        </w:rPr>
        <w:t>berakibat</w:t>
      </w:r>
      <w:proofErr w:type="spellEnd"/>
      <w:r w:rsidRPr="003A077F">
        <w:rPr>
          <w:rFonts w:ascii="Book Antiqua" w:hAnsi="Book Antiqua" w:cstheme="majorBidi"/>
        </w:rPr>
        <w:t xml:space="preserve"> </w:t>
      </w:r>
      <w:proofErr w:type="spellStart"/>
      <w:r w:rsidRPr="003A077F">
        <w:rPr>
          <w:rFonts w:ascii="Book Antiqua" w:hAnsi="Book Antiqua" w:cstheme="majorBidi"/>
        </w:rPr>
        <w:t>terganggunya</w:t>
      </w:r>
      <w:proofErr w:type="spellEnd"/>
      <w:r w:rsidRPr="003A077F">
        <w:rPr>
          <w:rFonts w:ascii="Book Antiqua" w:hAnsi="Book Antiqua" w:cstheme="majorBidi"/>
        </w:rPr>
        <w:t xml:space="preserve"> masing-masing </w:t>
      </w:r>
      <w:proofErr w:type="spellStart"/>
      <w:r w:rsidRPr="003A077F">
        <w:rPr>
          <w:rFonts w:ascii="Book Antiqua" w:hAnsi="Book Antiqua" w:cstheme="majorBidi"/>
        </w:rPr>
        <w:t>individu</w:t>
      </w:r>
      <w:proofErr w:type="spellEnd"/>
      <w:r>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kelompok</w:t>
      </w:r>
      <w:proofErr w:type="spellEnd"/>
      <w:r w:rsidRPr="003A077F">
        <w:rPr>
          <w:rFonts w:ascii="Book Antiqua" w:hAnsi="Book Antiqua" w:cstheme="majorBidi"/>
        </w:rPr>
        <w:t xml:space="preserve"> </w:t>
      </w:r>
      <w:proofErr w:type="spellStart"/>
      <w:r w:rsidRPr="003A077F">
        <w:rPr>
          <w:rFonts w:ascii="Book Antiqua" w:hAnsi="Book Antiqua" w:cstheme="majorBidi"/>
        </w:rPr>
        <w:t>tersebut</w:t>
      </w:r>
      <w:proofErr w:type="spellEnd"/>
      <w:r w:rsidRPr="003A077F">
        <w:rPr>
          <w:rFonts w:ascii="Book Antiqua" w:hAnsi="Book Antiqua" w:cstheme="majorBidi"/>
        </w:rPr>
        <w:t>.</w:t>
      </w:r>
      <w:r>
        <w:rPr>
          <w:rFonts w:ascii="Book Antiqua" w:hAnsi="Book Antiqua" w:cstheme="majorBidi"/>
        </w:rPr>
        <w:t xml:space="preserve"> </w:t>
      </w:r>
      <w:r>
        <w:rPr>
          <w:rFonts w:ascii="Book Antiqua" w:hAnsi="Book Antiqua" w:cstheme="majorBidi"/>
        </w:rPr>
        <w:fldChar w:fldCharType="begin" w:fldLock="1"/>
      </w:r>
      <w:r w:rsidR="00FA4D12">
        <w:rPr>
          <w:rFonts w:ascii="Book Antiqua" w:hAnsi="Book Antiqua" w:cstheme="majorBidi"/>
        </w:rPr>
        <w:instrText>ADDIN CSL_CITATION {"citationItems":[{"id":"ITEM-1","itemData":{"DOI":"10.31597/cc.v4i2.318","author":[{"dropping-particle":"","family":"Bashori","given":"","non-dropping-particle":"","parse-names":false,"suffix":""},{"dropping-particle":"","family":"Anggung Manumanoso Prasetyo","given":"Muhammad","non-dropping-particle":"","parse-names":false,"suffix":""}],"container-title":"Jurnal Ilmu Pendidikan PKN &amp; Sosial Budaya","id":"ITEM-1","issue":"2","issued":{"date-parts":[["2020"]]},"page":"337-349","title":"Resolusi Manajemen Konflik (Kajian Manajemen Konflik di Lembaga Pendidikan Islam)","type":"article-journal","volume":"4"},"uris":["http://www.mendeley.com/documents/?uuid=73e67ac1-2204-4ec4-bfbb-06ce66287a5b"]}],"mendeley":{"formattedCitation":"(Bashori &amp; Anggung Manumanoso Prasetyo, 2020)","manualFormatting":"(Bashori, 2020)","plainTextFormattedCitation":"(Bashori &amp; Anggung Manumanoso Prasetyo, 2020)","previouslyFormattedCitation":"(Bashori &amp; Anggung Manumanoso Prasetyo, 2020)"},"properties":{"noteIndex":0},"schema":"https://github.com/citation-style-language/schema/raw/master/csl-citation.json"}</w:instrText>
      </w:r>
      <w:r>
        <w:rPr>
          <w:rFonts w:ascii="Book Antiqua" w:hAnsi="Book Antiqua" w:cstheme="majorBidi"/>
        </w:rPr>
        <w:fldChar w:fldCharType="separate"/>
      </w:r>
      <w:r w:rsidRPr="003A077F">
        <w:rPr>
          <w:rFonts w:ascii="Book Antiqua" w:hAnsi="Book Antiqua" w:cstheme="majorBidi"/>
          <w:noProof/>
        </w:rPr>
        <w:t>(Bashori, 2020)</w:t>
      </w:r>
      <w:r>
        <w:rPr>
          <w:rFonts w:ascii="Book Antiqua" w:hAnsi="Book Antiqua" w:cstheme="majorBidi"/>
        </w:rPr>
        <w:fldChar w:fldCharType="end"/>
      </w:r>
    </w:p>
    <w:p w14:paraId="4F803DCE" w14:textId="590E9AA6" w:rsidR="005014B1" w:rsidRDefault="003A077F" w:rsidP="00FD6017">
      <w:pPr>
        <w:pStyle w:val="ListParagraph"/>
        <w:spacing w:before="60" w:after="60" w:line="240" w:lineRule="auto"/>
        <w:ind w:left="0" w:firstLine="567"/>
        <w:rPr>
          <w:rFonts w:ascii="Book Antiqua" w:hAnsi="Book Antiqua" w:cstheme="majorBidi"/>
          <w:sz w:val="24"/>
          <w:szCs w:val="24"/>
        </w:rPr>
      </w:pPr>
      <w:r w:rsidRPr="003A077F">
        <w:rPr>
          <w:rFonts w:ascii="Book Antiqua" w:hAnsi="Book Antiqua" w:cstheme="majorBidi"/>
          <w:color w:val="000000" w:themeColor="text1"/>
          <w:sz w:val="24"/>
          <w:szCs w:val="24"/>
        </w:rPr>
        <w:t xml:space="preserve">Hasil </w:t>
      </w:r>
      <w:proofErr w:type="spellStart"/>
      <w:r w:rsidRPr="003A077F">
        <w:rPr>
          <w:rFonts w:ascii="Book Antiqua" w:hAnsi="Book Antiqua" w:cstheme="majorBidi"/>
          <w:color w:val="000000" w:themeColor="text1"/>
          <w:sz w:val="24"/>
          <w:szCs w:val="24"/>
        </w:rPr>
        <w:t>observasi</w:t>
      </w:r>
      <w:proofErr w:type="spellEnd"/>
      <w:r w:rsidRPr="003A077F">
        <w:rPr>
          <w:rFonts w:ascii="Book Antiqua" w:hAnsi="Book Antiqua" w:cstheme="majorBidi"/>
          <w:color w:val="000000" w:themeColor="text1"/>
          <w:sz w:val="24"/>
          <w:szCs w:val="24"/>
        </w:rPr>
        <w:t xml:space="preserve"> </w:t>
      </w:r>
      <w:proofErr w:type="spellStart"/>
      <w:r w:rsidRPr="003A077F">
        <w:rPr>
          <w:rFonts w:ascii="Book Antiqua" w:hAnsi="Book Antiqua" w:cstheme="majorBidi"/>
          <w:color w:val="000000" w:themeColor="text1"/>
          <w:sz w:val="24"/>
          <w:szCs w:val="24"/>
        </w:rPr>
        <w:t>awal</w:t>
      </w:r>
      <w:proofErr w:type="spellEnd"/>
      <w:r w:rsidRPr="003A077F">
        <w:rPr>
          <w:rFonts w:ascii="Book Antiqua" w:hAnsi="Book Antiqua" w:cstheme="majorBidi"/>
          <w:color w:val="000000" w:themeColor="text1"/>
          <w:sz w:val="24"/>
          <w:szCs w:val="24"/>
        </w:rPr>
        <w:t xml:space="preserve"> </w:t>
      </w:r>
      <w:proofErr w:type="spellStart"/>
      <w:r w:rsidRPr="003A077F">
        <w:rPr>
          <w:rFonts w:ascii="Book Antiqua" w:hAnsi="Book Antiqua" w:cstheme="majorBidi"/>
          <w:color w:val="000000" w:themeColor="text1"/>
          <w:sz w:val="24"/>
          <w:szCs w:val="24"/>
        </w:rPr>
        <w:t>penelitian</w:t>
      </w:r>
      <w:proofErr w:type="spellEnd"/>
      <w:r w:rsidRPr="003A077F">
        <w:rPr>
          <w:rFonts w:ascii="Book Antiqua" w:hAnsi="Book Antiqua" w:cstheme="majorBidi"/>
          <w:color w:val="000000" w:themeColor="text1"/>
          <w:sz w:val="24"/>
          <w:szCs w:val="24"/>
        </w:rPr>
        <w:t xml:space="preserve"> </w:t>
      </w:r>
      <w:proofErr w:type="spellStart"/>
      <w:r w:rsidRPr="003A077F">
        <w:rPr>
          <w:rFonts w:ascii="Book Antiqua" w:hAnsi="Book Antiqua" w:cstheme="majorBidi"/>
          <w:color w:val="000000" w:themeColor="text1"/>
          <w:sz w:val="24"/>
          <w:szCs w:val="24"/>
        </w:rPr>
        <w:t>menunjukkan</w:t>
      </w:r>
      <w:proofErr w:type="spellEnd"/>
      <w:r w:rsidRPr="003A077F">
        <w:rPr>
          <w:rFonts w:ascii="Book Antiqua" w:hAnsi="Book Antiqua" w:cstheme="majorBidi"/>
          <w:color w:val="000000" w:themeColor="text1"/>
          <w:sz w:val="24"/>
          <w:szCs w:val="24"/>
        </w:rPr>
        <w:t xml:space="preserve"> </w:t>
      </w:r>
      <w:proofErr w:type="spellStart"/>
      <w:r w:rsidRPr="003A077F">
        <w:rPr>
          <w:rFonts w:ascii="Book Antiqua" w:hAnsi="Book Antiqua" w:cstheme="majorBidi"/>
          <w:color w:val="000000" w:themeColor="text1"/>
          <w:sz w:val="24"/>
          <w:szCs w:val="24"/>
        </w:rPr>
        <w:t>beberapa</w:t>
      </w:r>
      <w:proofErr w:type="spellEnd"/>
      <w:r w:rsidRPr="003A077F">
        <w:rPr>
          <w:rFonts w:ascii="Book Antiqua" w:hAnsi="Book Antiqua" w:cstheme="majorBidi"/>
          <w:color w:val="000000" w:themeColor="text1"/>
          <w:sz w:val="24"/>
          <w:szCs w:val="24"/>
        </w:rPr>
        <w:t xml:space="preserve"> </w:t>
      </w:r>
      <w:proofErr w:type="spellStart"/>
      <w:r w:rsidRPr="003A077F">
        <w:rPr>
          <w:rFonts w:ascii="Book Antiqua" w:hAnsi="Book Antiqua" w:cstheme="majorBidi"/>
          <w:color w:val="000000" w:themeColor="text1"/>
          <w:sz w:val="24"/>
          <w:szCs w:val="24"/>
        </w:rPr>
        <w:t>problematka</w:t>
      </w:r>
      <w:proofErr w:type="spellEnd"/>
      <w:r w:rsidRPr="003A077F">
        <w:rPr>
          <w:rFonts w:ascii="Book Antiqua" w:hAnsi="Book Antiqua" w:cstheme="majorBidi"/>
          <w:color w:val="000000" w:themeColor="text1"/>
          <w:sz w:val="24"/>
          <w:szCs w:val="24"/>
        </w:rPr>
        <w:t xml:space="preserve"> yang </w:t>
      </w:r>
      <w:proofErr w:type="spellStart"/>
      <w:r w:rsidRPr="003A077F">
        <w:rPr>
          <w:rFonts w:ascii="Book Antiqua" w:hAnsi="Book Antiqua" w:cstheme="majorBidi"/>
          <w:color w:val="000000" w:themeColor="text1"/>
          <w:sz w:val="24"/>
          <w:szCs w:val="24"/>
        </w:rPr>
        <w:t>terjadi</w:t>
      </w:r>
      <w:proofErr w:type="spellEnd"/>
      <w:r w:rsidRPr="003A077F">
        <w:rPr>
          <w:rFonts w:ascii="Book Antiqua" w:hAnsi="Book Antiqua" w:cstheme="majorBidi"/>
          <w:color w:val="000000" w:themeColor="text1"/>
          <w:sz w:val="24"/>
          <w:szCs w:val="24"/>
        </w:rPr>
        <w:t xml:space="preserve"> </w:t>
      </w:r>
      <w:proofErr w:type="spellStart"/>
      <w:r>
        <w:rPr>
          <w:rFonts w:ascii="Book Antiqua" w:hAnsi="Book Antiqua" w:cstheme="majorBidi"/>
          <w:color w:val="000000" w:themeColor="text1"/>
          <w:sz w:val="24"/>
          <w:szCs w:val="24"/>
        </w:rPr>
        <w:t>a</w:t>
      </w:r>
      <w:r w:rsidRPr="003A077F">
        <w:rPr>
          <w:rFonts w:ascii="Book Antiqua" w:hAnsi="Book Antiqua" w:cstheme="majorBidi"/>
          <w:sz w:val="24"/>
          <w:szCs w:val="24"/>
        </w:rPr>
        <w:t>danya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komponen-komponen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harus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dipenuhi</w:t>
      </w:r>
      <w:proofErr w:type="spellEnd"/>
      <w:r w:rsidRPr="003A077F">
        <w:rPr>
          <w:rFonts w:ascii="Book Antiqua" w:hAnsi="Book Antiqua" w:cstheme="majorBidi"/>
          <w:sz w:val="24"/>
          <w:szCs w:val="24"/>
        </w:rPr>
        <w:t xml:space="preserve"> oleh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Pr>
          <w:rFonts w:ascii="Book Antiqua" w:hAnsi="Book Antiqua" w:cstheme="majorBidi"/>
          <w:sz w:val="24"/>
          <w:szCs w:val="24"/>
        </w:rPr>
        <w:t>Selain</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itu</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terjadi</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fenomena</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berupa</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kemunduran</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dalam</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beberapa</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hal</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pasca</w:t>
      </w:r>
      <w:proofErr w:type="spellEnd"/>
      <w:r>
        <w:rPr>
          <w:rFonts w:ascii="Book Antiqua" w:hAnsi="Book Antiqua" w:cstheme="majorBidi"/>
          <w:sz w:val="24"/>
          <w:szCs w:val="24"/>
        </w:rPr>
        <w:t xml:space="preserve"> </w:t>
      </w:r>
      <w:proofErr w:type="spellStart"/>
      <w:r w:rsidR="00FA4D12">
        <w:rPr>
          <w:rFonts w:ascii="Book Antiqua" w:hAnsi="Book Antiqua" w:cstheme="majorBidi"/>
          <w:sz w:val="24"/>
          <w:szCs w:val="24"/>
        </w:rPr>
        <w:t>madasah</w:t>
      </w:r>
      <w:proofErr w:type="spellEnd"/>
      <w:r w:rsidR="00FA4D12">
        <w:rPr>
          <w:rFonts w:ascii="Book Antiqua" w:hAnsi="Book Antiqua" w:cstheme="majorBidi"/>
          <w:sz w:val="24"/>
          <w:szCs w:val="24"/>
        </w:rPr>
        <w:t xml:space="preserve"> </w:t>
      </w:r>
      <w:proofErr w:type="spellStart"/>
      <w:r>
        <w:rPr>
          <w:rFonts w:ascii="Book Antiqua" w:hAnsi="Book Antiqua" w:cstheme="majorBidi"/>
          <w:sz w:val="24"/>
          <w:szCs w:val="24"/>
        </w:rPr>
        <w:t>memperoleh</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akreditasi</w:t>
      </w:r>
      <w:proofErr w:type="spellEnd"/>
      <w:r>
        <w:rPr>
          <w:rFonts w:ascii="Book Antiqua" w:hAnsi="Book Antiqua" w:cstheme="majorBidi"/>
          <w:sz w:val="24"/>
          <w:szCs w:val="24"/>
        </w:rPr>
        <w:t xml:space="preserve"> </w:t>
      </w:r>
      <w:r w:rsidRPr="003A077F">
        <w:rPr>
          <w:rFonts w:ascii="Book Antiqua" w:hAnsi="Book Antiqua" w:cstheme="majorBidi"/>
          <w:sz w:val="24"/>
          <w:szCs w:val="24"/>
        </w:rPr>
        <w:t>A</w:t>
      </w:r>
      <w:r>
        <w:rPr>
          <w:rFonts w:ascii="Book Antiqua" w:hAnsi="Book Antiqua" w:cstheme="majorBidi"/>
          <w:sz w:val="24"/>
          <w:szCs w:val="24"/>
        </w:rPr>
        <w:t xml:space="preserve">. </w:t>
      </w:r>
      <w:proofErr w:type="spellStart"/>
      <w:r>
        <w:rPr>
          <w:rFonts w:ascii="Book Antiqua" w:hAnsi="Book Antiqua" w:cstheme="majorBidi"/>
          <w:sz w:val="24"/>
          <w:szCs w:val="24"/>
        </w:rPr>
        <w:t>Disatu</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sisi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beberapa</w:t>
      </w:r>
      <w:proofErr w:type="spellEnd"/>
      <w:r w:rsidRPr="003A077F">
        <w:rPr>
          <w:rFonts w:ascii="Book Antiqua" w:hAnsi="Book Antiqua" w:cstheme="majorBidi"/>
          <w:sz w:val="24"/>
          <w:szCs w:val="24"/>
        </w:rPr>
        <w:t xml:space="preserve"> program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unggulan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beberapa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sarana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sekarang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mengalami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kemunduran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serta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perubahan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sistem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penilaian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Pr>
          <w:rFonts w:ascii="Book Antiqua" w:hAnsi="Book Antiqua" w:cstheme="majorBidi"/>
          <w:sz w:val="24"/>
          <w:szCs w:val="24"/>
        </w:rPr>
        <w:t>Aspek</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a</w:t>
      </w:r>
      <w:r w:rsidRPr="003A077F">
        <w:rPr>
          <w:rFonts w:ascii="Book Antiqua" w:hAnsi="Book Antiqua" w:cstheme="majorBidi"/>
          <w:sz w:val="24"/>
          <w:szCs w:val="24"/>
        </w:rPr>
        <w:t>dministrasi</w:t>
      </w:r>
      <w:proofErr w:type="spellEnd"/>
      <w:r w:rsidRPr="003A077F">
        <w:rPr>
          <w:rFonts w:ascii="Book Antiqua" w:hAnsi="Book Antiqua" w:cstheme="majorBidi"/>
          <w:sz w:val="24"/>
          <w:szCs w:val="24"/>
        </w:rPr>
        <w:t xml:space="preserve"> </w:t>
      </w:r>
      <w:proofErr w:type="spellStart"/>
      <w:r>
        <w:rPr>
          <w:rFonts w:ascii="Book Antiqua" w:hAnsi="Book Antiqua" w:cstheme="majorBidi"/>
          <w:sz w:val="24"/>
          <w:szCs w:val="24"/>
        </w:rPr>
        <w:t>sekolah</w:t>
      </w:r>
      <w:proofErr w:type="spellEnd"/>
      <w:r>
        <w:rPr>
          <w:rFonts w:ascii="Book Antiqua" w:hAnsi="Book Antiqua" w:cstheme="majorBidi"/>
          <w:sz w:val="24"/>
          <w:szCs w:val="24"/>
        </w:rPr>
        <w:t xml:space="preserve"> juga </w:t>
      </w:r>
      <w:proofErr w:type="spellStart"/>
      <w:r>
        <w:rPr>
          <w:rFonts w:ascii="Book Antiqua" w:hAnsi="Book Antiqua" w:cstheme="majorBidi"/>
          <w:sz w:val="24"/>
          <w:szCs w:val="24"/>
        </w:rPr>
        <w:t>kurang</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dalam</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hal</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akuntabilitas</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hal</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itu</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disebabkan</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kurang</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tertibnya</w:t>
      </w:r>
      <w:proofErr w:type="spellEnd"/>
      <w:r>
        <w:rPr>
          <w:rFonts w:ascii="Book Antiqua" w:hAnsi="Book Antiqua" w:cstheme="majorBidi"/>
          <w:sz w:val="24"/>
          <w:szCs w:val="24"/>
        </w:rPr>
        <w:t xml:space="preserve"> </w:t>
      </w:r>
      <w:proofErr w:type="spellStart"/>
      <w:r w:rsidR="00FA4D12">
        <w:rPr>
          <w:rFonts w:ascii="Book Antiqua" w:hAnsi="Book Antiqua" w:cstheme="majorBidi"/>
          <w:sz w:val="24"/>
          <w:szCs w:val="24"/>
        </w:rPr>
        <w:t>sistem</w:t>
      </w:r>
      <w:proofErr w:type="spellEnd"/>
      <w:r w:rsidR="00FA4D12">
        <w:rPr>
          <w:rFonts w:ascii="Book Antiqua" w:hAnsi="Book Antiqua" w:cstheme="majorBidi"/>
          <w:sz w:val="24"/>
          <w:szCs w:val="24"/>
        </w:rPr>
        <w:t xml:space="preserve"> </w:t>
      </w:r>
      <w:proofErr w:type="spellStart"/>
      <w:r w:rsidR="00FA4D12">
        <w:rPr>
          <w:rFonts w:ascii="Book Antiqua" w:hAnsi="Book Antiqua" w:cstheme="majorBidi"/>
          <w:sz w:val="24"/>
          <w:szCs w:val="24"/>
        </w:rPr>
        <w:t>pengarsipan</w:t>
      </w:r>
      <w:proofErr w:type="spellEnd"/>
      <w:r w:rsidR="00FA4D12">
        <w:rPr>
          <w:rFonts w:ascii="Book Antiqua" w:hAnsi="Book Antiqua" w:cstheme="majorBidi"/>
          <w:sz w:val="24"/>
          <w:szCs w:val="24"/>
        </w:rPr>
        <w:t xml:space="preserve"> </w:t>
      </w:r>
      <w:proofErr w:type="spellStart"/>
      <w:r w:rsidR="00FA4D12">
        <w:rPr>
          <w:rFonts w:ascii="Book Antiqua" w:hAnsi="Book Antiqua" w:cstheme="majorBidi"/>
          <w:sz w:val="24"/>
          <w:szCs w:val="24"/>
        </w:rPr>
        <w:t>apabila</w:t>
      </w:r>
      <w:proofErr w:type="spellEnd"/>
      <w:r w:rsidR="00FA4D12">
        <w:rPr>
          <w:rFonts w:ascii="Book Antiqua" w:hAnsi="Book Antiqua" w:cstheme="majorBidi"/>
          <w:sz w:val="24"/>
          <w:szCs w:val="24"/>
        </w:rPr>
        <w:t xml:space="preserve"> </w:t>
      </w:r>
      <w:proofErr w:type="spellStart"/>
      <w:r w:rsidR="00FA4D12">
        <w:rPr>
          <w:rFonts w:ascii="Book Antiqua" w:hAnsi="Book Antiqua" w:cstheme="majorBidi"/>
          <w:sz w:val="24"/>
          <w:szCs w:val="24"/>
        </w:rPr>
        <w:t>melihat</w:t>
      </w:r>
      <w:proofErr w:type="spellEnd"/>
      <w:r w:rsidR="00FA4D12">
        <w:rPr>
          <w:rFonts w:ascii="Book Antiqua" w:hAnsi="Book Antiqua" w:cstheme="majorBidi"/>
          <w:sz w:val="24"/>
          <w:szCs w:val="24"/>
        </w:rPr>
        <w:t xml:space="preserve"> </w:t>
      </w:r>
      <w:proofErr w:type="spellStart"/>
      <w:r w:rsidRPr="003A077F">
        <w:rPr>
          <w:rFonts w:ascii="Book Antiqua" w:hAnsi="Book Antiqua" w:cstheme="majorBidi"/>
          <w:sz w:val="24"/>
          <w:szCs w:val="24"/>
        </w:rPr>
        <w:t>tuntutan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sistem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pelayanan</w:t>
      </w:r>
      <w:proofErr w:type="spellEnd"/>
      <w:r w:rsidRPr="003A077F">
        <w:rPr>
          <w:rFonts w:ascii="Book Antiqua" w:hAnsi="Book Antiqua" w:cstheme="majorBidi"/>
          <w:sz w:val="24"/>
          <w:szCs w:val="24"/>
        </w:rPr>
        <w:t xml:space="preserve"> prima dan </w:t>
      </w:r>
      <w:proofErr w:type="spellStart"/>
      <w:r w:rsidRPr="003A077F">
        <w:rPr>
          <w:rFonts w:ascii="Book Antiqua" w:hAnsi="Book Antiqua" w:cstheme="majorBidi"/>
          <w:sz w:val="24"/>
          <w:szCs w:val="24"/>
        </w:rPr>
        <w:t>publikasi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r w:rsidRPr="003A077F">
        <w:rPr>
          <w:rFonts w:ascii="Book Antiqua" w:hAnsi="Book Antiqua" w:cstheme="majorBidi"/>
          <w:i/>
          <w:iCs/>
          <w:sz w:val="24"/>
          <w:szCs w:val="24"/>
        </w:rPr>
        <w:t>online</w:t>
      </w:r>
      <w:r w:rsidRPr="003A077F">
        <w:rPr>
          <w:rFonts w:ascii="Book Antiqua" w:hAnsi="Book Antiqua" w:cstheme="majorBidi"/>
          <w:sz w:val="24"/>
          <w:szCs w:val="24"/>
        </w:rPr>
        <w:t xml:space="preserve">. </w:t>
      </w:r>
      <w:r w:rsidR="005014B1">
        <w:rPr>
          <w:rFonts w:ascii="Book Antiqua" w:hAnsi="Book Antiqua" w:cstheme="majorBidi"/>
          <w:sz w:val="24"/>
          <w:szCs w:val="24"/>
        </w:rPr>
        <w:t xml:space="preserve">Oleh </w:t>
      </w:r>
      <w:proofErr w:type="spellStart"/>
      <w:r w:rsidR="005014B1">
        <w:rPr>
          <w:rFonts w:ascii="Book Antiqua" w:hAnsi="Book Antiqua" w:cstheme="majorBidi"/>
          <w:sz w:val="24"/>
          <w:szCs w:val="24"/>
        </w:rPr>
        <w:t>karena</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itu</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untuk</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lastRenderedPageBreak/>
        <w:t>memenuhi</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komponen</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akreditasi</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dibutuhkan</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validitas</w:t>
      </w:r>
      <w:proofErr w:type="spellEnd"/>
      <w:r w:rsidR="005014B1">
        <w:rPr>
          <w:rFonts w:ascii="Book Antiqua" w:hAnsi="Book Antiqua" w:cstheme="majorBidi"/>
          <w:sz w:val="24"/>
          <w:szCs w:val="24"/>
        </w:rPr>
        <w:t xml:space="preserve"> data. </w:t>
      </w:r>
      <w:proofErr w:type="spellStart"/>
      <w:r w:rsidR="005014B1">
        <w:rPr>
          <w:rFonts w:ascii="Book Antiqua" w:hAnsi="Book Antiqua" w:cstheme="majorBidi"/>
          <w:sz w:val="24"/>
          <w:szCs w:val="24"/>
        </w:rPr>
        <w:t>Efektivitas</w:t>
      </w:r>
      <w:proofErr w:type="spellEnd"/>
      <w:r w:rsidR="005014B1">
        <w:rPr>
          <w:rFonts w:ascii="Book Antiqua" w:hAnsi="Book Antiqua" w:cstheme="majorBidi"/>
          <w:sz w:val="24"/>
          <w:szCs w:val="24"/>
        </w:rPr>
        <w:t xml:space="preserve"> data </w:t>
      </w:r>
      <w:proofErr w:type="spellStart"/>
      <w:r w:rsidR="005014B1">
        <w:rPr>
          <w:rFonts w:ascii="Book Antiqua" w:hAnsi="Book Antiqua" w:cstheme="majorBidi"/>
          <w:sz w:val="24"/>
          <w:szCs w:val="24"/>
        </w:rPr>
        <w:t>bergantung</w:t>
      </w:r>
      <w:proofErr w:type="spellEnd"/>
      <w:r w:rsidR="005014B1">
        <w:rPr>
          <w:rFonts w:ascii="Book Antiqua" w:hAnsi="Book Antiqua" w:cstheme="majorBidi"/>
          <w:sz w:val="24"/>
          <w:szCs w:val="24"/>
        </w:rPr>
        <w:t xml:space="preserve"> pada </w:t>
      </w:r>
      <w:proofErr w:type="spellStart"/>
      <w:r w:rsidR="005014B1">
        <w:rPr>
          <w:rFonts w:ascii="Book Antiqua" w:hAnsi="Book Antiqua" w:cstheme="majorBidi"/>
          <w:sz w:val="24"/>
          <w:szCs w:val="24"/>
        </w:rPr>
        <w:t>optimalisasi</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sarana</w:t>
      </w:r>
      <w:proofErr w:type="spellEnd"/>
      <w:r w:rsidR="005014B1">
        <w:rPr>
          <w:rFonts w:ascii="Book Antiqua" w:hAnsi="Book Antiqua" w:cstheme="majorBidi"/>
          <w:sz w:val="24"/>
          <w:szCs w:val="24"/>
        </w:rPr>
        <w:t xml:space="preserve"> </w:t>
      </w:r>
      <w:proofErr w:type="spellStart"/>
      <w:r w:rsidR="005014B1">
        <w:rPr>
          <w:rFonts w:ascii="Book Antiqua" w:hAnsi="Book Antiqua" w:cstheme="majorBidi"/>
          <w:sz w:val="24"/>
          <w:szCs w:val="24"/>
        </w:rPr>
        <w:t>teknologi</w:t>
      </w:r>
      <w:proofErr w:type="spellEnd"/>
      <w:r w:rsidR="005014B1">
        <w:rPr>
          <w:rFonts w:ascii="Book Antiqua" w:hAnsi="Book Antiqua" w:cstheme="majorBidi"/>
          <w:sz w:val="24"/>
          <w:szCs w:val="24"/>
        </w:rPr>
        <w:t xml:space="preserve"> </w:t>
      </w:r>
      <w:r w:rsidR="005014B1">
        <w:rPr>
          <w:rFonts w:ascii="Book Antiqua" w:hAnsi="Book Antiqua" w:cstheme="majorBidi"/>
          <w:sz w:val="24"/>
          <w:szCs w:val="24"/>
        </w:rPr>
        <w:fldChar w:fldCharType="begin" w:fldLock="1"/>
      </w:r>
      <w:r w:rsidR="005014B1">
        <w:rPr>
          <w:rFonts w:ascii="Book Antiqua" w:hAnsi="Book Antiqua" w:cstheme="majorBidi"/>
          <w:sz w:val="24"/>
          <w:szCs w:val="24"/>
        </w:rPr>
        <w:instrText>ADDIN CSL_CITATION {"citationItems":[{"id":"ITEM-1","itemData":{"ISSN":"2613-988X","author":[{"dropping-particle":"","family":"Ilham","given":"Muhammad","non-dropping-particle":"","parse-names":false,"suffix":""},{"dropping-particle":"","family":"Islami","given":"Nurul","non-dropping-particle":"","parse-names":false,"suffix":""},{"dropping-particle":"","family":"Abdurrahman","given":"Faizar","non-dropping-particle":"","parse-names":false,"suffix":""},{"dropping-particle":"","family":"Suryadi","given":"Suryadi","non-dropping-particle":"","parse-names":false,"suffix":""}],"container-title":"Journal of Multidisciplinary Academic","id":"ITEM-1","issue":"6","issued":{"date-parts":[["2021"]]},"page":"453-456","title":"E-aedes Framework based on Geographical Information System: Stakeholder Perceptions","type":"article-journal","volume":"4"},"uris":["http://www.mendeley.com/documents/?uuid=b88199be-8f62-44d2-a794-92c8e49c2359"]}],"mendeley":{"formattedCitation":"(Ilham, Islami, Abdurrahman, &amp; Suryadi, 2021)","plainTextFormattedCitation":"(Ilham, Islami, Abdurrahman, &amp; Suryadi, 2021)","previouslyFormattedCitation":"(Ilham, Islami, Abdurrahman, &amp; Suryadi, 2021)"},"properties":{"noteIndex":0},"schema":"https://github.com/citation-style-language/schema/raw/master/csl-citation.json"}</w:instrText>
      </w:r>
      <w:r w:rsidR="005014B1">
        <w:rPr>
          <w:rFonts w:ascii="Book Antiqua" w:hAnsi="Book Antiqua" w:cstheme="majorBidi"/>
          <w:sz w:val="24"/>
          <w:szCs w:val="24"/>
        </w:rPr>
        <w:fldChar w:fldCharType="separate"/>
      </w:r>
      <w:r w:rsidR="005014B1" w:rsidRPr="005014B1">
        <w:rPr>
          <w:rFonts w:ascii="Book Antiqua" w:hAnsi="Book Antiqua" w:cstheme="majorBidi"/>
          <w:noProof/>
          <w:sz w:val="24"/>
          <w:szCs w:val="24"/>
        </w:rPr>
        <w:t>(Ilham, Islami, Abdurrahman, &amp; Suryadi, 2021)</w:t>
      </w:r>
      <w:r w:rsidR="005014B1">
        <w:rPr>
          <w:rFonts w:ascii="Book Antiqua" w:hAnsi="Book Antiqua" w:cstheme="majorBidi"/>
          <w:sz w:val="24"/>
          <w:szCs w:val="24"/>
        </w:rPr>
        <w:fldChar w:fldCharType="end"/>
      </w:r>
      <w:r w:rsidR="005014B1">
        <w:rPr>
          <w:rFonts w:ascii="Book Antiqua" w:hAnsi="Book Antiqua" w:cstheme="majorBidi"/>
          <w:sz w:val="24"/>
          <w:szCs w:val="24"/>
        </w:rPr>
        <w:t>.</w:t>
      </w:r>
    </w:p>
    <w:p w14:paraId="42B0FF5E" w14:textId="6C353006" w:rsidR="003A077F" w:rsidRPr="003A077F" w:rsidRDefault="00FA4D12" w:rsidP="00FD6017">
      <w:pPr>
        <w:pStyle w:val="ListParagraph"/>
        <w:spacing w:before="60" w:after="60" w:line="240" w:lineRule="auto"/>
        <w:ind w:left="0" w:firstLine="567"/>
        <w:rPr>
          <w:rFonts w:ascii="Book Antiqua" w:hAnsi="Book Antiqua" w:cstheme="majorBidi"/>
          <w:sz w:val="24"/>
          <w:szCs w:val="24"/>
        </w:rPr>
      </w:pPr>
      <w:proofErr w:type="spellStart"/>
      <w:r>
        <w:rPr>
          <w:rFonts w:ascii="Book Antiqua" w:hAnsi="Book Antiqua" w:cstheme="majorBidi"/>
          <w:sz w:val="24"/>
          <w:szCs w:val="24"/>
        </w:rPr>
        <w:t>Selain</w:t>
      </w:r>
      <w:proofErr w:type="spellEnd"/>
      <w:r>
        <w:rPr>
          <w:rFonts w:ascii="Book Antiqua" w:hAnsi="Book Antiqua" w:cstheme="majorBidi"/>
          <w:sz w:val="24"/>
          <w:szCs w:val="24"/>
        </w:rPr>
        <w:t xml:space="preserve"> </w:t>
      </w:r>
      <w:proofErr w:type="spellStart"/>
      <w:r>
        <w:rPr>
          <w:rFonts w:ascii="Book Antiqua" w:hAnsi="Book Antiqua" w:cstheme="majorBidi"/>
          <w:sz w:val="24"/>
          <w:szCs w:val="24"/>
        </w:rPr>
        <w:t>itu</w:t>
      </w:r>
      <w:proofErr w:type="spellEnd"/>
      <w:r>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Sering</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terjadinya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konflik</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ketika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pimpinan</w:t>
      </w:r>
      <w:proofErr w:type="spellEnd"/>
      <w:r w:rsidR="003A077F" w:rsidRPr="003A077F">
        <w:rPr>
          <w:rFonts w:ascii="Book Antiqua" w:hAnsi="Book Antiqua" w:cstheme="majorBidi"/>
          <w:sz w:val="24"/>
          <w:szCs w:val="24"/>
        </w:rPr>
        <w:t xml:space="preserve"> madrasah </w:t>
      </w:r>
      <w:proofErr w:type="spellStart"/>
      <w:r w:rsidR="003A077F" w:rsidRPr="003A077F">
        <w:rPr>
          <w:rFonts w:ascii="Book Antiqua" w:hAnsi="Book Antiqua" w:cstheme="majorBidi"/>
          <w:sz w:val="24"/>
          <w:szCs w:val="24"/>
        </w:rPr>
        <w:t>melakukan</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ketegasan</w:t>
      </w:r>
      <w:proofErr w:type="spellEnd"/>
      <w:r w:rsidR="003A077F" w:rsidRPr="003A077F">
        <w:rPr>
          <w:rFonts w:ascii="Book Antiqua" w:hAnsi="Book Antiqua" w:cstheme="majorBidi"/>
          <w:sz w:val="24"/>
          <w:szCs w:val="24"/>
        </w:rPr>
        <w:t>/</w:t>
      </w:r>
      <w:proofErr w:type="spellStart"/>
      <w:r w:rsidR="003A077F" w:rsidRPr="003A077F">
        <w:rPr>
          <w:rFonts w:ascii="Book Antiqua" w:hAnsi="Book Antiqua" w:cstheme="majorBidi"/>
          <w:sz w:val="24"/>
          <w:szCs w:val="24"/>
        </w:rPr>
        <w:t>menagih</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kepada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kepada</w:t>
      </w:r>
      <w:proofErr w:type="spellEnd"/>
      <w:r w:rsidR="003A077F" w:rsidRPr="003A077F">
        <w:rPr>
          <w:rFonts w:ascii="Book Antiqua" w:hAnsi="Book Antiqua" w:cstheme="majorBidi"/>
          <w:sz w:val="24"/>
          <w:szCs w:val="24"/>
        </w:rPr>
        <w:t xml:space="preserve"> wakil </w:t>
      </w:r>
      <w:proofErr w:type="spellStart"/>
      <w:r w:rsidR="003A077F" w:rsidRPr="003A077F">
        <w:rPr>
          <w:rFonts w:ascii="Book Antiqua" w:hAnsi="Book Antiqua" w:cstheme="majorBidi"/>
          <w:sz w:val="24"/>
          <w:szCs w:val="24"/>
        </w:rPr>
        <w:t>kepala</w:t>
      </w:r>
      <w:proofErr w:type="spellEnd"/>
      <w:r w:rsidR="003A077F" w:rsidRPr="003A077F">
        <w:rPr>
          <w:rFonts w:ascii="Book Antiqua" w:hAnsi="Book Antiqua" w:cstheme="majorBidi"/>
          <w:sz w:val="24"/>
          <w:szCs w:val="24"/>
        </w:rPr>
        <w:t xml:space="preserve"> </w:t>
      </w:r>
      <w:r>
        <w:rPr>
          <w:rFonts w:ascii="Book Antiqua" w:hAnsi="Book Antiqua" w:cstheme="majorBidi"/>
          <w:sz w:val="24"/>
          <w:szCs w:val="24"/>
        </w:rPr>
        <w:t xml:space="preserve">madrasah </w:t>
      </w:r>
      <w:r w:rsidR="003A077F" w:rsidRPr="003A077F">
        <w:rPr>
          <w:rFonts w:ascii="Book Antiqua" w:hAnsi="Book Antiqua" w:cstheme="majorBidi"/>
          <w:sz w:val="24"/>
          <w:szCs w:val="24"/>
        </w:rPr>
        <w:t xml:space="preserve">dan guru </w:t>
      </w:r>
      <w:proofErr w:type="spellStart"/>
      <w:r w:rsidR="003A077F" w:rsidRPr="003A077F">
        <w:rPr>
          <w:rFonts w:ascii="Book Antiqua" w:hAnsi="Book Antiqua" w:cstheme="majorBidi"/>
          <w:sz w:val="24"/>
          <w:szCs w:val="24"/>
        </w:rPr>
        <w:t>tentang</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dokumen</w:t>
      </w:r>
      <w:proofErr w:type="spellEnd"/>
      <w:r w:rsidR="003A077F" w:rsidRPr="003A077F">
        <w:rPr>
          <w:rFonts w:ascii="Book Antiqua" w:hAnsi="Book Antiqua" w:cstheme="majorBidi"/>
          <w:sz w:val="24"/>
          <w:szCs w:val="24"/>
        </w:rPr>
        <w:t xml:space="preserve"> yang </w:t>
      </w:r>
      <w:proofErr w:type="spellStart"/>
      <w:r w:rsidR="003A077F" w:rsidRPr="003A077F">
        <w:rPr>
          <w:rFonts w:ascii="Book Antiqua" w:hAnsi="Book Antiqua" w:cstheme="majorBidi"/>
          <w:sz w:val="24"/>
          <w:szCs w:val="24"/>
        </w:rPr>
        <w:t>masuk</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dalam</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penilaian</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akreditasi</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Sering</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terjadi</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lembur</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kerja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ketika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ada</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assesmen</w:t>
      </w:r>
      <w:proofErr w:type="spellEnd"/>
      <w:r w:rsidR="003A077F" w:rsidRPr="003A077F">
        <w:rPr>
          <w:rFonts w:ascii="Book Antiqua" w:hAnsi="Book Antiqua" w:cstheme="majorBidi"/>
          <w:sz w:val="24"/>
          <w:szCs w:val="24"/>
        </w:rPr>
        <w:t xml:space="preserve"> madrasah </w:t>
      </w:r>
      <w:proofErr w:type="spellStart"/>
      <w:r w:rsidR="003A077F" w:rsidRPr="003A077F">
        <w:rPr>
          <w:rFonts w:ascii="Book Antiqua" w:hAnsi="Book Antiqua" w:cstheme="majorBidi"/>
          <w:sz w:val="24"/>
          <w:szCs w:val="24"/>
        </w:rPr>
        <w:t>atau</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penilaian</w:t>
      </w:r>
      <w:proofErr w:type="spellEnd"/>
      <w:r w:rsidR="003A077F" w:rsidRPr="003A077F">
        <w:rPr>
          <w:rFonts w:ascii="Book Antiqua" w:hAnsi="Book Antiqua" w:cstheme="majorBidi"/>
          <w:sz w:val="24"/>
          <w:szCs w:val="24"/>
        </w:rPr>
        <w:t xml:space="preserve"> </w:t>
      </w:r>
      <w:proofErr w:type="spellStart"/>
      <w:r w:rsidR="003A077F" w:rsidRPr="003A077F">
        <w:rPr>
          <w:rFonts w:ascii="Book Antiqua" w:hAnsi="Book Antiqua" w:cstheme="majorBidi"/>
          <w:sz w:val="24"/>
          <w:szCs w:val="24"/>
        </w:rPr>
        <w:t>akreditasi</w:t>
      </w:r>
      <w:proofErr w:type="spellEnd"/>
      <w:r w:rsidR="003A077F" w:rsidRPr="003A077F">
        <w:rPr>
          <w:rFonts w:ascii="Book Antiqua" w:hAnsi="Book Antiqua" w:cstheme="majorBidi"/>
          <w:sz w:val="24"/>
          <w:szCs w:val="24"/>
        </w:rPr>
        <w:t xml:space="preserve"> madrasah.</w:t>
      </w:r>
    </w:p>
    <w:p w14:paraId="3B2442F1" w14:textId="263C4C76" w:rsidR="003A077F" w:rsidRPr="003A077F"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Penelitian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bertujuan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dapat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mengetahui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komponen-komponen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upaya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dapat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mengetahui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kendala</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dihadapi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upaya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w:t>
      </w:r>
    </w:p>
    <w:p w14:paraId="57A9B429" w14:textId="7928D956" w:rsidR="00690CB1" w:rsidRPr="003A077F" w:rsidRDefault="003A077F" w:rsidP="00FD6017">
      <w:pPr>
        <w:pStyle w:val="NormalWeb"/>
        <w:spacing w:before="60" w:beforeAutospacing="0" w:after="60" w:afterAutospacing="0"/>
        <w:ind w:firstLine="720"/>
        <w:jc w:val="both"/>
        <w:rPr>
          <w:rFonts w:ascii="Book Antiqua" w:hAnsi="Book Antiqua" w:cstheme="majorBidi"/>
          <w:lang w:val="id-ID"/>
        </w:rPr>
      </w:pP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fenomena</w:t>
      </w:r>
      <w:proofErr w:type="spellEnd"/>
      <w:r w:rsidRPr="003A077F">
        <w:rPr>
          <w:rFonts w:ascii="Book Antiqua" w:hAnsi="Book Antiqua" w:cstheme="majorBidi"/>
        </w:rPr>
        <w:t xml:space="preserve"> yang </w:t>
      </w:r>
      <w:proofErr w:type="spellStart"/>
      <w:r w:rsidRPr="003A077F">
        <w:rPr>
          <w:rFonts w:ascii="Book Antiqua" w:hAnsi="Book Antiqua" w:cstheme="majorBidi"/>
        </w:rPr>
        <w:t>ada</w:t>
      </w:r>
      <w:proofErr w:type="spellEnd"/>
      <w:r w:rsidRPr="003A077F">
        <w:rPr>
          <w:rFonts w:ascii="Book Antiqua" w:hAnsi="Book Antiqua" w:cstheme="majorBidi"/>
        </w:rPr>
        <w:t xml:space="preserve">, </w:t>
      </w:r>
      <w:proofErr w:type="spellStart"/>
      <w:r w:rsidRPr="003A077F">
        <w:rPr>
          <w:rFonts w:ascii="Book Antiqua" w:hAnsi="Book Antiqua" w:cstheme="majorBidi"/>
        </w:rPr>
        <w:t>maka</w:t>
      </w:r>
      <w:proofErr w:type="spellEnd"/>
      <w:r w:rsidRPr="003A077F">
        <w:rPr>
          <w:rFonts w:ascii="Book Antiqua" w:hAnsi="Book Antiqua" w:cstheme="majorBidi"/>
        </w:rPr>
        <w:t xml:space="preserve"> </w:t>
      </w:r>
      <w:proofErr w:type="spellStart"/>
      <w:r w:rsidRPr="003A077F">
        <w:rPr>
          <w:rFonts w:ascii="Book Antiqua" w:hAnsi="Book Antiqua" w:cstheme="majorBidi"/>
        </w:rPr>
        <w:t>penulis</w:t>
      </w:r>
      <w:proofErr w:type="spellEnd"/>
      <w:r w:rsidRPr="003A077F">
        <w:rPr>
          <w:rFonts w:ascii="Book Antiqua" w:hAnsi="Book Antiqua" w:cstheme="majorBidi"/>
        </w:rPr>
        <w:t xml:space="preserve"> </w:t>
      </w:r>
      <w:proofErr w:type="spellStart"/>
      <w:r w:rsidRPr="003A077F">
        <w:rPr>
          <w:rFonts w:ascii="Book Antiqua" w:hAnsi="Book Antiqua" w:cstheme="majorBidi"/>
        </w:rPr>
        <w:t>tertarik</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melakukan</w:t>
      </w:r>
      <w:proofErr w:type="spellEnd"/>
      <w:r w:rsidRPr="003A077F">
        <w:rPr>
          <w:rFonts w:ascii="Book Antiqua" w:hAnsi="Book Antiqua" w:cstheme="majorBidi"/>
        </w:rPr>
        <w:t xml:space="preserve"> </w:t>
      </w:r>
      <w:proofErr w:type="spellStart"/>
      <w:r w:rsidRPr="003A077F">
        <w:rPr>
          <w:rFonts w:ascii="Book Antiqua" w:hAnsi="Book Antiqua" w:cstheme="majorBidi"/>
        </w:rPr>
        <w:t>riset</w:t>
      </w:r>
      <w:proofErr w:type="spellEnd"/>
      <w:r w:rsidRPr="003A077F">
        <w:rPr>
          <w:rFonts w:ascii="Book Antiqua" w:hAnsi="Book Antiqua" w:cstheme="majorBidi"/>
        </w:rPr>
        <w:t xml:space="preserve">. </w:t>
      </w:r>
      <w:proofErr w:type="spellStart"/>
      <w:r w:rsidRPr="003A077F">
        <w:rPr>
          <w:rFonts w:ascii="Book Antiqua" w:hAnsi="Book Antiqua" w:cstheme="majorBidi"/>
        </w:rPr>
        <w:t>Penelitian</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dilatar</w:t>
      </w:r>
      <w:proofErr w:type="spellEnd"/>
      <w:r w:rsidRPr="003A077F">
        <w:rPr>
          <w:rFonts w:ascii="Book Antiqua" w:hAnsi="Book Antiqua" w:cstheme="majorBidi"/>
        </w:rPr>
        <w:t xml:space="preserve"> </w:t>
      </w:r>
      <w:proofErr w:type="spellStart"/>
      <w:r w:rsidRPr="003A077F">
        <w:rPr>
          <w:rFonts w:ascii="Book Antiqua" w:hAnsi="Book Antiqua" w:cstheme="majorBidi"/>
        </w:rPr>
        <w:t>belakangi</w:t>
      </w:r>
      <w:proofErr w:type="spellEnd"/>
      <w:r w:rsidRPr="003A077F">
        <w:rPr>
          <w:rFonts w:ascii="Book Antiqua" w:hAnsi="Book Antiqua" w:cstheme="majorBidi"/>
        </w:rPr>
        <w:t xml:space="preserve"> oleh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yang </w:t>
      </w:r>
      <w:proofErr w:type="spellStart"/>
      <w:r w:rsidRPr="003A077F">
        <w:rPr>
          <w:rFonts w:ascii="Book Antiqua" w:hAnsi="Book Antiqua" w:cstheme="majorBidi"/>
        </w:rPr>
        <w:t>sedang</w:t>
      </w:r>
      <w:proofErr w:type="spellEnd"/>
      <w:r w:rsidRPr="003A077F">
        <w:rPr>
          <w:rFonts w:ascii="Book Antiqua" w:hAnsi="Book Antiqua" w:cstheme="majorBidi"/>
        </w:rPr>
        <w:t xml:space="preserve"> </w:t>
      </w:r>
      <w:proofErr w:type="spellStart"/>
      <w:r w:rsidRPr="003A077F">
        <w:rPr>
          <w:rFonts w:ascii="Book Antiqua" w:hAnsi="Book Antiqua" w:cstheme="majorBidi"/>
        </w:rPr>
        <w:t>berbenah</w:t>
      </w:r>
      <w:proofErr w:type="spellEnd"/>
      <w:r w:rsidRPr="003A077F">
        <w:rPr>
          <w:rFonts w:ascii="Book Antiqua" w:hAnsi="Book Antiqua" w:cstheme="majorBidi"/>
        </w:rPr>
        <w:t xml:space="preserve"> </w:t>
      </w:r>
      <w:proofErr w:type="spellStart"/>
      <w:r w:rsidRPr="003A077F">
        <w:rPr>
          <w:rFonts w:ascii="Book Antiqua" w:hAnsi="Book Antiqua" w:cstheme="majorBidi"/>
        </w:rPr>
        <w:t>mempertahankan</w:t>
      </w:r>
      <w:proofErr w:type="spellEnd"/>
      <w:r w:rsidRPr="003A077F">
        <w:rPr>
          <w:rFonts w:ascii="Book Antiqua" w:hAnsi="Book Antiqua" w:cstheme="majorBidi"/>
        </w:rPr>
        <w:t xml:space="preserve"> </w:t>
      </w:r>
      <w:proofErr w:type="spellStart"/>
      <w:r w:rsidRPr="003A077F">
        <w:rPr>
          <w:rFonts w:ascii="Book Antiqua" w:hAnsi="Book Antiqua" w:cstheme="majorBidi"/>
        </w:rPr>
        <w:t>capaian</w:t>
      </w:r>
      <w:proofErr w:type="spellEnd"/>
      <w:r w:rsidRPr="003A077F">
        <w:rPr>
          <w:rFonts w:ascii="Book Antiqua" w:hAnsi="Book Antiqua" w:cstheme="majorBidi"/>
        </w:rPr>
        <w:t xml:space="preserve"> </w:t>
      </w:r>
      <w:proofErr w:type="spellStart"/>
      <w:r w:rsidRPr="003A077F">
        <w:rPr>
          <w:rFonts w:ascii="Book Antiqua" w:hAnsi="Book Antiqua" w:cstheme="majorBidi"/>
        </w:rPr>
        <w:t>nilai</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‘A’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rangka</w:t>
      </w:r>
      <w:proofErr w:type="spellEnd"/>
      <w:r w:rsidRPr="003A077F">
        <w:rPr>
          <w:rFonts w:ascii="Book Antiqua" w:hAnsi="Book Antiqua" w:cstheme="majorBidi"/>
        </w:rPr>
        <w:t xml:space="preserve"> </w:t>
      </w:r>
      <w:proofErr w:type="spellStart"/>
      <w:r w:rsidRPr="003A077F">
        <w:rPr>
          <w:rFonts w:ascii="Book Antiqua" w:hAnsi="Book Antiqua" w:cstheme="majorBidi"/>
        </w:rPr>
        <w:t>menghadapi</w:t>
      </w:r>
      <w:proofErr w:type="spellEnd"/>
      <w:r w:rsidRPr="003A077F">
        <w:rPr>
          <w:rFonts w:ascii="Book Antiqua" w:hAnsi="Book Antiqua" w:cstheme="majorBidi"/>
        </w:rPr>
        <w:t xml:space="preserve"> </w:t>
      </w:r>
      <w:proofErr w:type="spellStart"/>
      <w:r w:rsidRPr="003A077F">
        <w:rPr>
          <w:rFonts w:ascii="Book Antiqua" w:hAnsi="Book Antiqua" w:cstheme="majorBidi"/>
        </w:rPr>
        <w:t>sasaran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tahun</w:t>
      </w:r>
      <w:proofErr w:type="spellEnd"/>
      <w:r w:rsidRPr="003A077F">
        <w:rPr>
          <w:rFonts w:ascii="Book Antiqua" w:hAnsi="Book Antiqua" w:cstheme="majorBidi"/>
        </w:rPr>
        <w:t xml:space="preserve"> 2021.</w:t>
      </w:r>
    </w:p>
    <w:p w14:paraId="006376B4" w14:textId="77777777" w:rsidR="00E17A92" w:rsidRPr="003A077F" w:rsidRDefault="00E17A92" w:rsidP="00FD6017">
      <w:pPr>
        <w:pStyle w:val="NormalWeb"/>
        <w:spacing w:before="60" w:beforeAutospacing="0" w:after="60" w:afterAutospacing="0"/>
        <w:ind w:firstLine="720"/>
        <w:jc w:val="both"/>
        <w:rPr>
          <w:rFonts w:ascii="Book Antiqua" w:hAnsi="Book Antiqua" w:cstheme="majorBidi"/>
          <w:lang w:val="id-ID"/>
        </w:rPr>
      </w:pPr>
    </w:p>
    <w:p w14:paraId="6EFA022C" w14:textId="773784E4" w:rsidR="00622817" w:rsidRPr="00D81B22" w:rsidRDefault="0068375B" w:rsidP="00FD6017">
      <w:pPr>
        <w:pStyle w:val="Heading1"/>
        <w:spacing w:before="60" w:after="60" w:line="240" w:lineRule="auto"/>
        <w:jc w:val="left"/>
        <w:rPr>
          <w:rFonts w:ascii="Book Antiqua" w:hAnsi="Book Antiqua" w:cstheme="majorBidi"/>
        </w:rPr>
      </w:pPr>
      <w:r w:rsidRPr="00D81B22">
        <w:rPr>
          <w:rFonts w:ascii="Book Antiqua" w:hAnsi="Book Antiqua" w:cstheme="majorBidi"/>
        </w:rPr>
        <w:t>METODE</w:t>
      </w:r>
      <w:r w:rsidR="00E17A92" w:rsidRPr="00D81B22">
        <w:rPr>
          <w:rFonts w:ascii="Book Antiqua" w:hAnsi="Book Antiqua" w:cstheme="majorBidi"/>
          <w:lang w:val="en-US"/>
        </w:rPr>
        <w:t xml:space="preserve"> </w:t>
      </w:r>
      <w:r w:rsidR="003A077F" w:rsidRPr="00D81B22">
        <w:rPr>
          <w:rFonts w:ascii="Book Antiqua" w:hAnsi="Book Antiqua" w:cstheme="majorBidi"/>
          <w:lang w:val="en-US"/>
        </w:rPr>
        <w:t xml:space="preserve">PENELITIAN </w:t>
      </w:r>
    </w:p>
    <w:p w14:paraId="1B4F2E7C" w14:textId="77777777" w:rsidR="005014B1" w:rsidRDefault="003A077F" w:rsidP="00FD6017">
      <w:pPr>
        <w:pStyle w:val="NormalWeb"/>
        <w:spacing w:before="60" w:beforeAutospacing="0" w:after="60" w:afterAutospacing="0"/>
        <w:ind w:firstLine="567"/>
        <w:jc w:val="both"/>
        <w:rPr>
          <w:rFonts w:ascii="Book Antiqua" w:hAnsi="Book Antiqua" w:cstheme="majorBidi"/>
          <w:lang w:val="en-ID"/>
        </w:rPr>
      </w:pP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ini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berjenis</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kualitatif</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teknik</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survei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deskriptif</w:t>
      </w:r>
      <w:proofErr w:type="spellEnd"/>
      <w:r w:rsidRPr="003A077F">
        <w:rPr>
          <w:rFonts w:ascii="Book Antiqua" w:hAnsi="Book Antiqua" w:cstheme="majorBidi"/>
          <w:lang w:val="en-ID"/>
        </w:rPr>
        <w:t xml:space="preserve"> yang </w:t>
      </w:r>
      <w:proofErr w:type="spellStart"/>
      <w:r w:rsidRPr="003A077F">
        <w:rPr>
          <w:rFonts w:ascii="Book Antiqua" w:hAnsi="Book Antiqua" w:cstheme="majorBidi"/>
          <w:lang w:val="en-ID"/>
        </w:rPr>
        <w:t>berusaha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menjelaskan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sedetail</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mungkin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objek</w:t>
      </w:r>
      <w:proofErr w:type="spellEnd"/>
      <w:r w:rsidRPr="003A077F">
        <w:rPr>
          <w:rFonts w:ascii="Book Antiqua" w:hAnsi="Book Antiqua" w:cstheme="majorBidi"/>
          <w:lang w:val="en-ID"/>
        </w:rPr>
        <w:t xml:space="preserve"> dan </w:t>
      </w:r>
      <w:proofErr w:type="spellStart"/>
      <w:r w:rsidRPr="003A077F">
        <w:rPr>
          <w:rFonts w:ascii="Book Antiqua" w:hAnsi="Book Antiqua" w:cstheme="majorBidi"/>
          <w:lang w:val="en-ID"/>
        </w:rPr>
        <w:t>masalah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berdasarkan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fakta</w:t>
      </w:r>
      <w:proofErr w:type="spellEnd"/>
      <w:r w:rsidRPr="003A077F">
        <w:rPr>
          <w:rFonts w:ascii="Book Antiqua" w:hAnsi="Book Antiqua" w:cstheme="majorBidi"/>
          <w:lang w:val="en-ID"/>
        </w:rPr>
        <w:t xml:space="preserve"> yang </w:t>
      </w:r>
      <w:proofErr w:type="spellStart"/>
      <w:r w:rsidRPr="003A077F">
        <w:rPr>
          <w:rFonts w:ascii="Book Antiqua" w:hAnsi="Book Antiqua" w:cstheme="majorBidi"/>
          <w:lang w:val="en-ID"/>
        </w:rPr>
        <w:t>ada</w:t>
      </w:r>
      <w:proofErr w:type="spellEnd"/>
      <w:r w:rsidRPr="003A077F">
        <w:rPr>
          <w:rFonts w:ascii="Book Antiqua" w:hAnsi="Book Antiqua" w:cstheme="majorBidi"/>
          <w:lang w:val="en-ID"/>
        </w:rPr>
        <w:t xml:space="preserve"> di </w:t>
      </w:r>
      <w:proofErr w:type="spellStart"/>
      <w:r w:rsidRPr="003A077F">
        <w:rPr>
          <w:rFonts w:ascii="Book Antiqua" w:hAnsi="Book Antiqua" w:cstheme="majorBidi"/>
          <w:lang w:val="en-ID"/>
        </w:rPr>
        <w:t>lapangan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Objek</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adalah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manajemen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kinerja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tim</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akreditasi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Dasar </w:t>
      </w:r>
      <w:proofErr w:type="spellStart"/>
      <w:r w:rsidRPr="003A077F">
        <w:rPr>
          <w:rFonts w:ascii="Book Antiqua" w:hAnsi="Book Antiqua" w:cstheme="majorBidi"/>
          <w:lang w:val="en-ID"/>
        </w:rPr>
        <w:t>penentuan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objek</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berdasarkan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realita</w:t>
      </w:r>
      <w:proofErr w:type="spellEnd"/>
      <w:r w:rsidRPr="003A077F">
        <w:rPr>
          <w:rFonts w:ascii="Book Antiqua" w:hAnsi="Book Antiqua" w:cstheme="majorBidi"/>
          <w:lang w:val="en-ID"/>
        </w:rPr>
        <w:t xml:space="preserve"> di </w:t>
      </w:r>
      <w:proofErr w:type="spellStart"/>
      <w:r w:rsidRPr="003A077F">
        <w:rPr>
          <w:rFonts w:ascii="Book Antiqua" w:hAnsi="Book Antiqua" w:cstheme="majorBidi"/>
          <w:lang w:val="en-ID"/>
        </w:rPr>
        <w:t>lapangan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bahwa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nilai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akreditasi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sangat </w:t>
      </w:r>
      <w:proofErr w:type="spellStart"/>
      <w:r w:rsidRPr="003A077F">
        <w:rPr>
          <w:rFonts w:ascii="Book Antiqua" w:hAnsi="Book Antiqua" w:cstheme="majorBidi"/>
          <w:lang w:val="en-ID"/>
        </w:rPr>
        <w:t>memuaskan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yaitu</w:t>
      </w:r>
      <w:proofErr w:type="spellEnd"/>
      <w:r w:rsidRPr="003A077F">
        <w:rPr>
          <w:rFonts w:ascii="Book Antiqua" w:hAnsi="Book Antiqua" w:cstheme="majorBidi"/>
          <w:lang w:val="en-ID"/>
        </w:rPr>
        <w:t xml:space="preserve"> A. </w:t>
      </w:r>
      <w:proofErr w:type="spellStart"/>
      <w:r w:rsidRPr="003A077F">
        <w:rPr>
          <w:rFonts w:ascii="Book Antiqua" w:hAnsi="Book Antiqua" w:cstheme="majorBidi"/>
          <w:lang w:val="en-ID"/>
        </w:rPr>
        <w:t>Sementara</w:t>
      </w:r>
      <w:proofErr w:type="spellEnd"/>
      <w:r w:rsidRPr="003A077F">
        <w:rPr>
          <w:rFonts w:ascii="Book Antiqua" w:hAnsi="Book Antiqua" w:cstheme="majorBidi"/>
          <w:lang w:val="en-ID"/>
        </w:rPr>
        <w:t xml:space="preserve"> pada </w:t>
      </w:r>
      <w:proofErr w:type="spellStart"/>
      <w:r w:rsidRPr="003A077F">
        <w:rPr>
          <w:rFonts w:ascii="Book Antiqua" w:hAnsi="Book Antiqua" w:cstheme="majorBidi"/>
          <w:lang w:val="en-ID"/>
        </w:rPr>
        <w:t>tahun</w:t>
      </w:r>
      <w:proofErr w:type="spellEnd"/>
      <w:r w:rsidRPr="003A077F">
        <w:rPr>
          <w:rFonts w:ascii="Book Antiqua" w:hAnsi="Book Antiqua" w:cstheme="majorBidi"/>
          <w:lang w:val="en-ID"/>
        </w:rPr>
        <w:t xml:space="preserve"> 2021,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termasuk</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ke</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dalam</w:t>
      </w:r>
      <w:proofErr w:type="spellEnd"/>
      <w:r w:rsidRPr="003A077F">
        <w:rPr>
          <w:rFonts w:ascii="Book Antiqua" w:hAnsi="Book Antiqua" w:cstheme="majorBidi"/>
          <w:lang w:val="en-ID"/>
        </w:rPr>
        <w:t xml:space="preserve"> salah </w:t>
      </w:r>
      <w:proofErr w:type="spellStart"/>
      <w:r w:rsidRPr="003A077F">
        <w:rPr>
          <w:rFonts w:ascii="Book Antiqua" w:hAnsi="Book Antiqua" w:cstheme="majorBidi"/>
          <w:lang w:val="en-ID"/>
        </w:rPr>
        <w:t>satu</w:t>
      </w:r>
      <w:proofErr w:type="spellEnd"/>
      <w:r w:rsidRPr="003A077F">
        <w:rPr>
          <w:rFonts w:ascii="Book Antiqua" w:hAnsi="Book Antiqua" w:cstheme="majorBidi"/>
          <w:lang w:val="en-ID"/>
        </w:rPr>
        <w:t xml:space="preserve"> madrasah yang </w:t>
      </w:r>
      <w:proofErr w:type="spellStart"/>
      <w:r w:rsidRPr="003A077F">
        <w:rPr>
          <w:rFonts w:ascii="Book Antiqua" w:hAnsi="Book Antiqua" w:cstheme="majorBidi"/>
          <w:lang w:val="en-ID"/>
        </w:rPr>
        <w:t>menjadi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sasaran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akreditasi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Berdasarkan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pertimbangan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tersebut</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maka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dipilih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sebagai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lokasi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w:t>
      </w:r>
      <w:r w:rsidR="00437305">
        <w:rPr>
          <w:rFonts w:ascii="Book Antiqua" w:hAnsi="Book Antiqua" w:cstheme="majorBidi"/>
          <w:lang w:val="en-ID"/>
        </w:rPr>
        <w:t xml:space="preserve"> </w:t>
      </w:r>
      <w:r w:rsidRPr="003A077F">
        <w:rPr>
          <w:rFonts w:ascii="Book Antiqua" w:hAnsi="Book Antiqua" w:cstheme="majorBidi"/>
          <w:lang w:val="en-ID"/>
        </w:rPr>
        <w:t xml:space="preserve">Teknik </w:t>
      </w:r>
      <w:proofErr w:type="spellStart"/>
      <w:r w:rsidRPr="003A077F">
        <w:rPr>
          <w:rFonts w:ascii="Book Antiqua" w:hAnsi="Book Antiqua" w:cstheme="majorBidi"/>
          <w:lang w:val="en-ID"/>
        </w:rPr>
        <w:t>pengumpulan</w:t>
      </w:r>
      <w:proofErr w:type="spellEnd"/>
      <w:r w:rsidRPr="003A077F">
        <w:rPr>
          <w:rFonts w:ascii="Book Antiqua" w:hAnsi="Book Antiqua" w:cstheme="majorBidi"/>
          <w:lang w:val="en-ID"/>
        </w:rPr>
        <w:t xml:space="preserve"> data </w:t>
      </w:r>
      <w:proofErr w:type="spellStart"/>
      <w:r w:rsidRPr="003A077F">
        <w:rPr>
          <w:rFonts w:ascii="Book Antiqua" w:hAnsi="Book Antiqua" w:cstheme="majorBidi"/>
          <w:lang w:val="en-ID"/>
        </w:rPr>
        <w:t>dimaksudkan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untuk</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memperoleh</w:t>
      </w:r>
      <w:proofErr w:type="spellEnd"/>
      <w:r w:rsidRPr="003A077F">
        <w:rPr>
          <w:rFonts w:ascii="Book Antiqua" w:hAnsi="Book Antiqua" w:cstheme="majorBidi"/>
          <w:lang w:val="en-ID"/>
        </w:rPr>
        <w:t xml:space="preserve"> data yang </w:t>
      </w:r>
      <w:proofErr w:type="spellStart"/>
      <w:r w:rsidRPr="003A077F">
        <w:rPr>
          <w:rFonts w:ascii="Book Antiqua" w:hAnsi="Book Antiqua" w:cstheme="majorBidi"/>
          <w:lang w:val="en-ID"/>
        </w:rPr>
        <w:t>berdasarkan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hasil</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lapangan</w:t>
      </w:r>
      <w:proofErr w:type="spellEnd"/>
      <w:r w:rsidRPr="003A077F">
        <w:rPr>
          <w:rFonts w:ascii="Book Antiqua" w:hAnsi="Book Antiqua" w:cstheme="majorBidi"/>
          <w:lang w:val="en-ID"/>
        </w:rPr>
        <w:t xml:space="preserve">. </w:t>
      </w:r>
    </w:p>
    <w:p w14:paraId="389FB196" w14:textId="706CDC5F" w:rsidR="003A077F" w:rsidRDefault="003A077F" w:rsidP="00FD6017">
      <w:pPr>
        <w:pStyle w:val="NormalWeb"/>
        <w:spacing w:before="60" w:beforeAutospacing="0" w:after="60" w:afterAutospacing="0"/>
        <w:ind w:firstLine="567"/>
        <w:jc w:val="both"/>
        <w:rPr>
          <w:rFonts w:ascii="Book Antiqua" w:hAnsi="Book Antiqua" w:cstheme="majorBidi"/>
          <w:lang w:val="en-ID"/>
        </w:rPr>
      </w:pPr>
      <w:r w:rsidRPr="003A077F">
        <w:rPr>
          <w:rFonts w:ascii="Book Antiqua" w:hAnsi="Book Antiqua" w:cstheme="majorBidi"/>
          <w:lang w:val="en-ID"/>
        </w:rPr>
        <w:t xml:space="preserve">Teknik </w:t>
      </w:r>
      <w:proofErr w:type="spellStart"/>
      <w:r w:rsidRPr="003A077F">
        <w:rPr>
          <w:rFonts w:ascii="Book Antiqua" w:hAnsi="Book Antiqua" w:cstheme="majorBidi"/>
          <w:lang w:val="en-ID"/>
        </w:rPr>
        <w:t>pengumpulan</w:t>
      </w:r>
      <w:proofErr w:type="spellEnd"/>
      <w:r w:rsidRPr="003A077F">
        <w:rPr>
          <w:rFonts w:ascii="Book Antiqua" w:hAnsi="Book Antiqua" w:cstheme="majorBidi"/>
          <w:lang w:val="en-ID"/>
        </w:rPr>
        <w:t xml:space="preserve"> data yang </w:t>
      </w:r>
      <w:proofErr w:type="spellStart"/>
      <w:r w:rsidRPr="003A077F">
        <w:rPr>
          <w:rFonts w:ascii="Book Antiqua" w:hAnsi="Book Antiqua" w:cstheme="majorBidi"/>
          <w:lang w:val="en-ID"/>
        </w:rPr>
        <w:t>digunakan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dalam</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ini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melalui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wawancara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observasi</w:t>
      </w:r>
      <w:proofErr w:type="spellEnd"/>
      <w:r w:rsidRPr="003A077F">
        <w:rPr>
          <w:rFonts w:ascii="Book Antiqua" w:hAnsi="Book Antiqua" w:cstheme="majorBidi"/>
          <w:lang w:val="en-ID"/>
        </w:rPr>
        <w:t xml:space="preserve">, dan </w:t>
      </w:r>
      <w:proofErr w:type="spellStart"/>
      <w:r w:rsidRPr="003A077F">
        <w:rPr>
          <w:rFonts w:ascii="Book Antiqua" w:hAnsi="Book Antiqua" w:cstheme="majorBidi"/>
          <w:lang w:val="en-ID"/>
        </w:rPr>
        <w:t>dokumentasi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Wawancara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dilakukan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terhadap</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kepala</w:t>
      </w:r>
      <w:proofErr w:type="spellEnd"/>
      <w:r w:rsidRPr="003A077F">
        <w:rPr>
          <w:rFonts w:ascii="Book Antiqua" w:hAnsi="Book Antiqua" w:cstheme="majorBidi"/>
          <w:lang w:val="en-ID"/>
        </w:rPr>
        <w:t xml:space="preserve"> madrasah, wakil </w:t>
      </w:r>
      <w:proofErr w:type="spellStart"/>
      <w:r w:rsidRPr="003A077F">
        <w:rPr>
          <w:rFonts w:ascii="Book Antiqua" w:hAnsi="Book Antiqua" w:cstheme="majorBidi"/>
          <w:lang w:val="en-ID"/>
        </w:rPr>
        <w:t>kepala</w:t>
      </w:r>
      <w:proofErr w:type="spellEnd"/>
      <w:r w:rsidRPr="003A077F">
        <w:rPr>
          <w:rFonts w:ascii="Book Antiqua" w:hAnsi="Book Antiqua" w:cstheme="majorBidi"/>
          <w:lang w:val="en-ID"/>
        </w:rPr>
        <w:t xml:space="preserve"> madrasah, </w:t>
      </w:r>
      <w:proofErr w:type="spellStart"/>
      <w:r w:rsidRPr="003A077F">
        <w:rPr>
          <w:rFonts w:ascii="Book Antiqua" w:hAnsi="Book Antiqua" w:cstheme="majorBidi"/>
          <w:lang w:val="en-ID"/>
        </w:rPr>
        <w:t>kepala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laboratorium</w:t>
      </w:r>
      <w:proofErr w:type="spellEnd"/>
      <w:r w:rsidRPr="003A077F">
        <w:rPr>
          <w:rFonts w:ascii="Book Antiqua" w:hAnsi="Book Antiqua" w:cstheme="majorBidi"/>
          <w:lang w:val="en-ID"/>
        </w:rPr>
        <w:t xml:space="preserve">, dan </w:t>
      </w:r>
      <w:proofErr w:type="spellStart"/>
      <w:r w:rsidRPr="003A077F">
        <w:rPr>
          <w:rFonts w:ascii="Book Antiqua" w:hAnsi="Book Antiqua" w:cstheme="majorBidi"/>
          <w:lang w:val="en-ID"/>
        </w:rPr>
        <w:t>kepala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perpustakaan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Data </w:t>
      </w:r>
      <w:proofErr w:type="spellStart"/>
      <w:r w:rsidRPr="003A077F">
        <w:rPr>
          <w:rFonts w:ascii="Book Antiqua" w:hAnsi="Book Antiqua" w:cstheme="majorBidi"/>
          <w:lang w:val="en-ID"/>
        </w:rPr>
        <w:t>ini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berupa</w:t>
      </w:r>
      <w:proofErr w:type="spellEnd"/>
      <w:r w:rsidRPr="003A077F">
        <w:rPr>
          <w:rFonts w:ascii="Book Antiqua" w:hAnsi="Book Antiqua" w:cstheme="majorBidi"/>
          <w:lang w:val="en-ID"/>
        </w:rPr>
        <w:t xml:space="preserve"> data primer. </w:t>
      </w:r>
      <w:proofErr w:type="spellStart"/>
      <w:r w:rsidRPr="003A077F">
        <w:rPr>
          <w:rFonts w:ascii="Book Antiqua" w:hAnsi="Book Antiqua" w:cstheme="majorBidi"/>
          <w:lang w:val="en-ID"/>
        </w:rPr>
        <w:t>Sedangkan</w:t>
      </w:r>
      <w:proofErr w:type="spellEnd"/>
      <w:r w:rsidRPr="003A077F">
        <w:rPr>
          <w:rFonts w:ascii="Book Antiqua" w:hAnsi="Book Antiqua" w:cstheme="majorBidi"/>
          <w:lang w:val="en-ID"/>
        </w:rPr>
        <w:t xml:space="preserve"> data </w:t>
      </w:r>
      <w:proofErr w:type="spellStart"/>
      <w:r w:rsidRPr="003A077F">
        <w:rPr>
          <w:rFonts w:ascii="Book Antiqua" w:hAnsi="Book Antiqua" w:cstheme="majorBidi"/>
          <w:lang w:val="en-ID"/>
        </w:rPr>
        <w:t>sekunder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berupa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peraturan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perundang-undangan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menyangkut</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akreditasi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hasil</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dan </w:t>
      </w:r>
      <w:proofErr w:type="spellStart"/>
      <w:r w:rsidRPr="003A077F">
        <w:rPr>
          <w:rFonts w:ascii="Book Antiqua" w:hAnsi="Book Antiqua" w:cstheme="majorBidi"/>
          <w:lang w:val="en-ID"/>
        </w:rPr>
        <w:t>hasil</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pengamatan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dilakukan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indentifikasi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terhadap</w:t>
      </w:r>
      <w:proofErr w:type="spellEnd"/>
      <w:r w:rsidRPr="003A077F">
        <w:rPr>
          <w:rFonts w:ascii="Book Antiqua" w:hAnsi="Book Antiqua" w:cstheme="majorBidi"/>
          <w:lang w:val="en-ID"/>
        </w:rPr>
        <w:t xml:space="preserve"> data dan </w:t>
      </w:r>
      <w:proofErr w:type="spellStart"/>
      <w:r w:rsidRPr="003A077F">
        <w:rPr>
          <w:rFonts w:ascii="Book Antiqua" w:hAnsi="Book Antiqua" w:cstheme="majorBidi"/>
          <w:lang w:val="en-ID"/>
        </w:rPr>
        <w:t>informasi</w:t>
      </w:r>
      <w:proofErr w:type="spellEnd"/>
      <w:r w:rsidRPr="003A077F">
        <w:rPr>
          <w:rFonts w:ascii="Book Antiqua" w:hAnsi="Book Antiqua" w:cstheme="majorBidi"/>
          <w:lang w:val="en-ID"/>
        </w:rPr>
        <w:t xml:space="preserve"> yang </w:t>
      </w:r>
      <w:proofErr w:type="spellStart"/>
      <w:r w:rsidRPr="003A077F">
        <w:rPr>
          <w:rFonts w:ascii="Book Antiqua" w:hAnsi="Book Antiqua" w:cstheme="majorBidi"/>
          <w:lang w:val="en-ID"/>
        </w:rPr>
        <w:t>terkait</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tiga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pertanyaan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sebagaimana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diuraikan</w:t>
      </w:r>
      <w:proofErr w:type="spellEnd"/>
      <w:r w:rsidRPr="003A077F">
        <w:rPr>
          <w:rFonts w:ascii="Book Antiqua" w:hAnsi="Book Antiqua" w:cstheme="majorBidi"/>
          <w:lang w:val="en-ID"/>
        </w:rPr>
        <w:t xml:space="preserve"> pada </w:t>
      </w:r>
      <w:proofErr w:type="spellStart"/>
      <w:r w:rsidRPr="003A077F">
        <w:rPr>
          <w:rFonts w:ascii="Book Antiqua" w:hAnsi="Book Antiqua" w:cstheme="majorBidi"/>
          <w:lang w:val="en-ID"/>
        </w:rPr>
        <w:t>rumusan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masalah</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Selanjutnya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analisis</w:t>
      </w:r>
      <w:proofErr w:type="spellEnd"/>
      <w:r w:rsidRPr="003A077F">
        <w:rPr>
          <w:rFonts w:ascii="Book Antiqua" w:hAnsi="Book Antiqua" w:cstheme="majorBidi"/>
          <w:lang w:val="en-ID"/>
        </w:rPr>
        <w:t xml:space="preserve"> yang </w:t>
      </w:r>
      <w:proofErr w:type="spellStart"/>
      <w:r w:rsidRPr="003A077F">
        <w:rPr>
          <w:rFonts w:ascii="Book Antiqua" w:hAnsi="Book Antiqua" w:cstheme="majorBidi"/>
          <w:lang w:val="en-ID"/>
        </w:rPr>
        <w:t>dilakukan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menggunakan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metode</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trigulasi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trigulation</w:t>
      </w:r>
      <w:proofErr w:type="spellEnd"/>
      <w:r w:rsidRPr="003A077F">
        <w:rPr>
          <w:rFonts w:ascii="Book Antiqua" w:hAnsi="Book Antiqua" w:cstheme="majorBidi"/>
          <w:lang w:val="en-ID"/>
        </w:rPr>
        <w:t xml:space="preserve"> method) </w:t>
      </w:r>
      <w:proofErr w:type="spellStart"/>
      <w:r w:rsidRPr="003A077F">
        <w:rPr>
          <w:rFonts w:ascii="Book Antiqua" w:hAnsi="Book Antiqua" w:cstheme="majorBidi"/>
          <w:lang w:val="en-ID"/>
        </w:rPr>
        <w:t>yaitu</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mengaitkan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keterkaitan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atau</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menghubungkan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antara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berbagai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sumber</w:t>
      </w:r>
      <w:proofErr w:type="spellEnd"/>
      <w:r w:rsidRPr="003A077F">
        <w:rPr>
          <w:rFonts w:ascii="Book Antiqua" w:hAnsi="Book Antiqua" w:cstheme="majorBidi"/>
          <w:lang w:val="en-ID"/>
        </w:rPr>
        <w:t xml:space="preserve"> data yang </w:t>
      </w:r>
      <w:proofErr w:type="spellStart"/>
      <w:r w:rsidRPr="003A077F">
        <w:rPr>
          <w:rFonts w:ascii="Book Antiqua" w:hAnsi="Book Antiqua" w:cstheme="majorBidi"/>
          <w:lang w:val="en-ID"/>
        </w:rPr>
        <w:t>ada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dengan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isu-isu</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permasalahan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dari</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kajian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atau</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ini</w:t>
      </w:r>
      <w:proofErr w:type="spellEnd"/>
      <w:r w:rsidRPr="003A077F">
        <w:rPr>
          <w:rFonts w:ascii="Book Antiqua" w:hAnsi="Book Antiqua" w:cstheme="majorBidi"/>
          <w:lang w:val="en-ID"/>
        </w:rPr>
        <w:t xml:space="preserve">. Lokasi </w:t>
      </w:r>
      <w:proofErr w:type="spellStart"/>
      <w:r w:rsidRPr="003A077F">
        <w:rPr>
          <w:rFonts w:ascii="Book Antiqua" w:hAnsi="Book Antiqua" w:cstheme="majorBidi"/>
          <w:lang w:val="en-ID"/>
        </w:rPr>
        <w:t>penelitian</w:t>
      </w:r>
      <w:proofErr w:type="spellEnd"/>
      <w:r w:rsidRPr="003A077F">
        <w:rPr>
          <w:rFonts w:ascii="Book Antiqua" w:hAnsi="Book Antiqua" w:cstheme="majorBidi"/>
          <w:lang w:val="en-ID"/>
        </w:rPr>
        <w:t xml:space="preserve"> di </w:t>
      </w:r>
      <w:proofErr w:type="spellStart"/>
      <w:r w:rsidRPr="003A077F">
        <w:rPr>
          <w:rFonts w:ascii="Book Antiqua" w:hAnsi="Book Antiqua" w:cstheme="majorBidi"/>
          <w:lang w:val="en-ID"/>
        </w:rPr>
        <w:t>MTsN</w:t>
      </w:r>
      <w:proofErr w:type="spellEnd"/>
      <w:r w:rsidRPr="003A077F">
        <w:rPr>
          <w:rFonts w:ascii="Book Antiqua" w:hAnsi="Book Antiqua" w:cstheme="majorBidi"/>
          <w:lang w:val="en-ID"/>
        </w:rPr>
        <w:t xml:space="preserve"> 2 </w:t>
      </w:r>
      <w:proofErr w:type="spellStart"/>
      <w:r w:rsidRPr="003A077F">
        <w:rPr>
          <w:rFonts w:ascii="Book Antiqua" w:hAnsi="Book Antiqua" w:cstheme="majorBidi"/>
          <w:lang w:val="en-ID"/>
        </w:rPr>
        <w:t>Bener</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Meriah</w:t>
      </w:r>
      <w:proofErr w:type="spellEnd"/>
      <w:r w:rsidRPr="003A077F">
        <w:rPr>
          <w:rFonts w:ascii="Book Antiqua" w:hAnsi="Book Antiqua" w:cstheme="majorBidi"/>
          <w:lang w:val="en-ID"/>
        </w:rPr>
        <w:t xml:space="preserve"> yang </w:t>
      </w:r>
      <w:proofErr w:type="spellStart"/>
      <w:r w:rsidRPr="003A077F">
        <w:rPr>
          <w:rFonts w:ascii="Book Antiqua" w:hAnsi="Book Antiqua" w:cstheme="majorBidi"/>
          <w:lang w:val="en-ID"/>
        </w:rPr>
        <w:t>berlokasi</w:t>
      </w:r>
      <w:proofErr w:type="spellEnd"/>
      <w:r w:rsidRPr="003A077F">
        <w:rPr>
          <w:rFonts w:ascii="Book Antiqua" w:hAnsi="Book Antiqua" w:cstheme="majorBidi"/>
          <w:lang w:val="en-ID"/>
        </w:rPr>
        <w:t xml:space="preserve"> di Jalan Jamaluddin </w:t>
      </w:r>
      <w:proofErr w:type="spellStart"/>
      <w:r w:rsidRPr="003A077F">
        <w:rPr>
          <w:rFonts w:ascii="Book Antiqua" w:hAnsi="Book Antiqua" w:cstheme="majorBidi"/>
          <w:lang w:val="en-ID"/>
        </w:rPr>
        <w:t>Desa</w:t>
      </w:r>
      <w:proofErr w:type="spellEnd"/>
      <w:r w:rsidRPr="003A077F">
        <w:rPr>
          <w:rFonts w:ascii="Book Antiqua" w:hAnsi="Book Antiqua" w:cstheme="majorBidi"/>
          <w:lang w:val="en-ID"/>
        </w:rPr>
        <w:t xml:space="preserve"> </w:t>
      </w:r>
      <w:proofErr w:type="spellStart"/>
      <w:r w:rsidRPr="003A077F">
        <w:rPr>
          <w:rFonts w:ascii="Book Antiqua" w:hAnsi="Book Antiqua" w:cstheme="majorBidi"/>
          <w:lang w:val="en-ID"/>
        </w:rPr>
        <w:t>Jongok</w:t>
      </w:r>
      <w:proofErr w:type="spellEnd"/>
      <w:r w:rsidRPr="003A077F">
        <w:rPr>
          <w:rFonts w:ascii="Book Antiqua" w:hAnsi="Book Antiqua" w:cstheme="majorBidi"/>
          <w:lang w:val="en-ID"/>
        </w:rPr>
        <w:t xml:space="preserve"> Raya </w:t>
      </w:r>
      <w:proofErr w:type="spellStart"/>
      <w:r w:rsidRPr="003A077F">
        <w:rPr>
          <w:rFonts w:ascii="Book Antiqua" w:hAnsi="Book Antiqua" w:cstheme="majorBidi"/>
          <w:lang w:val="en-ID"/>
        </w:rPr>
        <w:t>Kecamatan</w:t>
      </w:r>
      <w:proofErr w:type="spellEnd"/>
      <w:r w:rsidRPr="003A077F">
        <w:rPr>
          <w:rFonts w:ascii="Book Antiqua" w:hAnsi="Book Antiqua" w:cstheme="majorBidi"/>
          <w:lang w:val="en-ID"/>
        </w:rPr>
        <w:t xml:space="preserve"> Bandar. </w:t>
      </w:r>
    </w:p>
    <w:p w14:paraId="7EEE177E" w14:textId="7B128DA8" w:rsidR="00E17A92" w:rsidRDefault="00E17A92" w:rsidP="00FD6017">
      <w:pPr>
        <w:pStyle w:val="Heading1"/>
        <w:spacing w:before="60" w:after="60" w:line="240" w:lineRule="auto"/>
        <w:jc w:val="both"/>
        <w:rPr>
          <w:rFonts w:ascii="Book Antiqua" w:hAnsi="Book Antiqua" w:cstheme="majorBidi"/>
        </w:rPr>
      </w:pPr>
    </w:p>
    <w:p w14:paraId="11D160EB" w14:textId="287FC6A7" w:rsidR="005014B1" w:rsidRDefault="005014B1" w:rsidP="005014B1">
      <w:pPr>
        <w:rPr>
          <w:lang w:val="id-ID"/>
        </w:rPr>
      </w:pPr>
    </w:p>
    <w:p w14:paraId="7DDD2FCF" w14:textId="57511EC9" w:rsidR="005117C9" w:rsidRPr="003A077F" w:rsidRDefault="0068375B" w:rsidP="00FD6017">
      <w:pPr>
        <w:pStyle w:val="Heading1"/>
        <w:spacing w:before="60" w:after="60" w:line="240" w:lineRule="auto"/>
        <w:jc w:val="left"/>
        <w:rPr>
          <w:rFonts w:ascii="Book Antiqua" w:hAnsi="Book Antiqua" w:cstheme="majorBidi"/>
        </w:rPr>
      </w:pPr>
      <w:r w:rsidRPr="003A077F">
        <w:rPr>
          <w:rFonts w:ascii="Book Antiqua" w:hAnsi="Book Antiqua" w:cstheme="majorBidi"/>
        </w:rPr>
        <w:lastRenderedPageBreak/>
        <w:t>HASIL DAN PEMBAHASAN</w:t>
      </w:r>
      <w:r w:rsidR="00E17A92" w:rsidRPr="003A077F">
        <w:rPr>
          <w:rFonts w:ascii="Book Antiqua" w:hAnsi="Book Antiqua" w:cstheme="majorBidi"/>
          <w:lang w:val="en-US"/>
        </w:rPr>
        <w:t xml:space="preserve"> </w:t>
      </w:r>
    </w:p>
    <w:p w14:paraId="35A3DA6D" w14:textId="77777777" w:rsidR="003A077F" w:rsidRPr="003A077F" w:rsidRDefault="003A077F" w:rsidP="00FD6017">
      <w:pPr>
        <w:pStyle w:val="NormalWeb"/>
        <w:spacing w:before="60" w:beforeAutospacing="0" w:after="60" w:afterAutospacing="0"/>
        <w:ind w:firstLine="567"/>
        <w:jc w:val="both"/>
        <w:rPr>
          <w:rFonts w:ascii="Book Antiqua" w:hAnsi="Book Antiqua" w:cstheme="majorBidi"/>
          <w:lang w:val="en-GB"/>
        </w:rPr>
      </w:pPr>
      <w:proofErr w:type="spellStart"/>
      <w:r w:rsidRPr="003A077F">
        <w:rPr>
          <w:rFonts w:ascii="Book Antiqua" w:hAnsi="Book Antiqua" w:cstheme="majorBidi"/>
          <w:lang w:val="en-GB"/>
        </w:rPr>
        <w:t>MTsN</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memiliki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Visi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yaitu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mewujudkan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siswa</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berilmu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cerdas</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terampil</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bertaqwa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mandiri</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bertanggung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jawab</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misi</w:t>
      </w:r>
      <w:proofErr w:type="spellEnd"/>
      <w:r w:rsidRPr="003A077F">
        <w:rPr>
          <w:rFonts w:ascii="Book Antiqua" w:hAnsi="Book Antiqua" w:cstheme="majorBidi"/>
          <w:lang w:val="en-GB"/>
        </w:rPr>
        <w:t xml:space="preserve"> madrasah (1) </w:t>
      </w:r>
      <w:proofErr w:type="spellStart"/>
      <w:r w:rsidRPr="003A077F">
        <w:rPr>
          <w:rFonts w:ascii="Book Antiqua" w:hAnsi="Book Antiqua" w:cstheme="majorBidi"/>
          <w:lang w:val="en-GB"/>
        </w:rPr>
        <w:t>Membentuk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generasi</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mencintai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ilmu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pengetahuan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serta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melahirkan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bermutu</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Mewujudkan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sistem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pembelajaran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aktif</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kreatif</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efektif</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menyenangkan</w:t>
      </w:r>
      <w:proofErr w:type="spellEnd"/>
      <w:r w:rsidRPr="003A077F">
        <w:rPr>
          <w:rFonts w:ascii="Book Antiqua" w:hAnsi="Book Antiqua" w:cstheme="majorBidi"/>
          <w:lang w:val="en-GB"/>
        </w:rPr>
        <w:t xml:space="preserve">. (3) </w:t>
      </w:r>
      <w:proofErr w:type="spellStart"/>
      <w:r w:rsidRPr="003A077F">
        <w:rPr>
          <w:rFonts w:ascii="Book Antiqua" w:hAnsi="Book Antiqua" w:cstheme="majorBidi"/>
          <w:lang w:val="en-GB"/>
        </w:rPr>
        <w:t>Membentuk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manusia</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mempunyai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memiliki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bertanggung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jawab</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terhadap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bangsa</w:t>
      </w:r>
      <w:proofErr w:type="spellEnd"/>
      <w:r w:rsidRPr="003A077F">
        <w:rPr>
          <w:rFonts w:ascii="Book Antiqua" w:hAnsi="Book Antiqua" w:cstheme="majorBidi"/>
          <w:lang w:val="en-GB"/>
        </w:rPr>
        <w:t xml:space="preserve">, agama dan </w:t>
      </w:r>
      <w:proofErr w:type="spellStart"/>
      <w:r w:rsidRPr="003A077F">
        <w:rPr>
          <w:rFonts w:ascii="Book Antiqua" w:hAnsi="Book Antiqua" w:cstheme="majorBidi"/>
          <w:lang w:val="en-GB"/>
        </w:rPr>
        <w:t>tanah</w:t>
      </w:r>
      <w:proofErr w:type="spellEnd"/>
      <w:r w:rsidRPr="003A077F">
        <w:rPr>
          <w:rFonts w:ascii="Book Antiqua" w:hAnsi="Book Antiqua" w:cstheme="majorBidi"/>
          <w:lang w:val="en-GB"/>
        </w:rPr>
        <w:t xml:space="preserve"> air. (4) </w:t>
      </w:r>
      <w:proofErr w:type="spellStart"/>
      <w:r w:rsidRPr="003A077F">
        <w:rPr>
          <w:rFonts w:ascii="Book Antiqua" w:hAnsi="Book Antiqua" w:cstheme="majorBidi"/>
          <w:lang w:val="en-GB"/>
        </w:rPr>
        <w:t>Mempersiapkan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generasi</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siap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menghadapi</w:t>
      </w:r>
      <w:proofErr w:type="spellEnd"/>
      <w:r w:rsidRPr="003A077F">
        <w:rPr>
          <w:rFonts w:ascii="Book Antiqua" w:hAnsi="Book Antiqua" w:cstheme="majorBidi"/>
          <w:lang w:val="en-GB"/>
        </w:rPr>
        <w:t xml:space="preserve"> era </w:t>
      </w:r>
      <w:proofErr w:type="spellStart"/>
      <w:r w:rsidRPr="003A077F">
        <w:rPr>
          <w:rFonts w:ascii="Book Antiqua" w:hAnsi="Book Antiqua" w:cstheme="majorBidi"/>
          <w:lang w:val="en-GB"/>
        </w:rPr>
        <w:t>globalisasi</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teknologi</w:t>
      </w:r>
      <w:proofErr w:type="spellEnd"/>
      <w:r w:rsidRPr="003A077F">
        <w:rPr>
          <w:rFonts w:ascii="Book Antiqua" w:hAnsi="Book Antiqua" w:cstheme="majorBidi"/>
          <w:lang w:val="en-GB"/>
        </w:rPr>
        <w:t xml:space="preserve">. (5) </w:t>
      </w:r>
      <w:proofErr w:type="spellStart"/>
      <w:r w:rsidRPr="003A077F">
        <w:rPr>
          <w:rFonts w:ascii="Book Antiqua" w:hAnsi="Book Antiqua" w:cstheme="majorBidi"/>
          <w:lang w:val="en-GB"/>
        </w:rPr>
        <w:t>Mewujudkan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generasi</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berempati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kepada</w:t>
      </w:r>
      <w:proofErr w:type="spellEnd"/>
      <w:r w:rsidRPr="003A077F">
        <w:rPr>
          <w:rFonts w:ascii="Book Antiqua" w:hAnsi="Book Antiqua" w:cstheme="majorBidi"/>
          <w:lang w:val="en-GB"/>
        </w:rPr>
        <w:t xml:space="preserve"> sesame dan </w:t>
      </w:r>
      <w:proofErr w:type="spellStart"/>
      <w:r w:rsidRPr="003A077F">
        <w:rPr>
          <w:rFonts w:ascii="Book Antiqua" w:hAnsi="Book Antiqua" w:cstheme="majorBidi"/>
          <w:lang w:val="en-GB"/>
        </w:rPr>
        <w:t>lingkungan</w:t>
      </w:r>
      <w:proofErr w:type="spellEnd"/>
      <w:r w:rsidRPr="003A077F">
        <w:rPr>
          <w:rFonts w:ascii="Book Antiqua" w:hAnsi="Book Antiqua" w:cstheme="majorBidi"/>
          <w:lang w:val="en-GB"/>
        </w:rPr>
        <w:t xml:space="preserve">. (6) </w:t>
      </w:r>
      <w:proofErr w:type="spellStart"/>
      <w:r w:rsidRPr="003A077F">
        <w:rPr>
          <w:rFonts w:ascii="Book Antiqua" w:hAnsi="Book Antiqua" w:cstheme="majorBidi"/>
          <w:lang w:val="en-GB"/>
        </w:rPr>
        <w:t>Membentuk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gnerasi</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berakhlakul</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karimah</w:t>
      </w:r>
      <w:proofErr w:type="spellEnd"/>
      <w:r w:rsidRPr="003A077F">
        <w:rPr>
          <w:rFonts w:ascii="Book Antiqua" w:hAnsi="Book Antiqua" w:cstheme="majorBidi"/>
          <w:lang w:val="en-GB"/>
        </w:rPr>
        <w:t xml:space="preserve"> (7) </w:t>
      </w:r>
      <w:proofErr w:type="spellStart"/>
      <w:r w:rsidRPr="003A077F">
        <w:rPr>
          <w:rFonts w:ascii="Book Antiqua" w:hAnsi="Book Antiqua" w:cstheme="majorBidi"/>
          <w:lang w:val="en-GB"/>
        </w:rPr>
        <w:t>Intrernalisasi</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korelasi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nilai-nilai</w:t>
      </w:r>
      <w:proofErr w:type="spellEnd"/>
      <w:r w:rsidRPr="003A077F">
        <w:rPr>
          <w:rFonts w:ascii="Book Antiqua" w:hAnsi="Book Antiqua" w:cstheme="majorBidi"/>
          <w:lang w:val="en-GB"/>
        </w:rPr>
        <w:t xml:space="preserve"> Islam </w:t>
      </w:r>
      <w:proofErr w:type="spellStart"/>
      <w:r w:rsidRPr="003A077F">
        <w:rPr>
          <w:rFonts w:ascii="Book Antiqua" w:hAnsi="Book Antiqua" w:cstheme="majorBidi"/>
          <w:lang w:val="en-GB"/>
        </w:rPr>
        <w:t>dalam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setiap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pelajaran</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sikap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serta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perilaku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sehari-hari</w:t>
      </w:r>
      <w:proofErr w:type="spellEnd"/>
      <w:r w:rsidRPr="003A077F">
        <w:rPr>
          <w:rFonts w:ascii="Book Antiqua" w:hAnsi="Book Antiqua" w:cstheme="majorBidi"/>
          <w:lang w:val="en-GB"/>
        </w:rPr>
        <w:t xml:space="preserve">. (8) </w:t>
      </w:r>
      <w:proofErr w:type="spellStart"/>
      <w:r w:rsidRPr="003A077F">
        <w:rPr>
          <w:rFonts w:ascii="Book Antiqua" w:hAnsi="Book Antiqua" w:cstheme="majorBidi"/>
          <w:lang w:val="en-GB"/>
        </w:rPr>
        <w:t>Meningkatkan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pengetahuan</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kemampuan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proposionalisme</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tenaga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kependidikan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seiring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perkembangan</w:t>
      </w:r>
      <w:proofErr w:type="spellEnd"/>
      <w:r w:rsidRPr="003A077F">
        <w:rPr>
          <w:rFonts w:ascii="Book Antiqua" w:hAnsi="Book Antiqua" w:cstheme="majorBidi"/>
          <w:lang w:val="en-GB"/>
        </w:rPr>
        <w:t xml:space="preserve"> global.</w:t>
      </w:r>
    </w:p>
    <w:p w14:paraId="69FF555F" w14:textId="7E0883A9" w:rsidR="003A077F" w:rsidRPr="003A077F" w:rsidRDefault="003A077F" w:rsidP="00FD6017">
      <w:pPr>
        <w:pStyle w:val="NormalWeb"/>
        <w:spacing w:before="60" w:beforeAutospacing="0" w:after="60" w:afterAutospacing="0"/>
        <w:ind w:firstLine="567"/>
        <w:jc w:val="both"/>
        <w:rPr>
          <w:rFonts w:ascii="Book Antiqua" w:hAnsi="Book Antiqua" w:cstheme="majorBidi"/>
          <w:lang w:val="en-GB"/>
        </w:rPr>
      </w:pPr>
      <w:proofErr w:type="spellStart"/>
      <w:r w:rsidRPr="003A077F">
        <w:rPr>
          <w:rFonts w:ascii="Book Antiqua" w:hAnsi="Book Antiqua" w:cstheme="majorBidi"/>
          <w:lang w:val="en-GB"/>
        </w:rPr>
        <w:t>MTsN</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memiliki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tujuan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sebagaimana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tujuan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pendidikan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nasional</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yaitu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mencerdaskan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anak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bangsa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berupa</w:t>
      </w:r>
      <w:proofErr w:type="spellEnd"/>
      <w:r w:rsidRPr="003A077F">
        <w:rPr>
          <w:rFonts w:ascii="Book Antiqua" w:hAnsi="Book Antiqua" w:cstheme="majorBidi"/>
          <w:lang w:val="en-GB"/>
        </w:rPr>
        <w:t xml:space="preserve">: (1) </w:t>
      </w:r>
      <w:proofErr w:type="spellStart"/>
      <w:r w:rsidRPr="003A077F">
        <w:rPr>
          <w:rFonts w:ascii="Book Antiqua" w:hAnsi="Book Antiqua" w:cstheme="majorBidi"/>
          <w:lang w:val="en-GB"/>
        </w:rPr>
        <w:t>Terlaksananya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tugas</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pokok</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fungsi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Tupoksi</w:t>
      </w:r>
      <w:proofErr w:type="spellEnd"/>
      <w:r w:rsidRPr="003A077F">
        <w:rPr>
          <w:rFonts w:ascii="Book Antiqua" w:hAnsi="Book Antiqua" w:cstheme="majorBidi"/>
          <w:lang w:val="en-GB"/>
        </w:rPr>
        <w:t xml:space="preserve">) masing-masing </w:t>
      </w:r>
      <w:proofErr w:type="spellStart"/>
      <w:r w:rsidRPr="003A077F">
        <w:rPr>
          <w:rFonts w:ascii="Book Antiqua" w:hAnsi="Book Antiqua" w:cstheme="majorBidi"/>
          <w:lang w:val="en-GB"/>
        </w:rPr>
        <w:t>komponen</w:t>
      </w:r>
      <w:proofErr w:type="spellEnd"/>
      <w:r w:rsidRPr="003A077F">
        <w:rPr>
          <w:rFonts w:ascii="Book Antiqua" w:hAnsi="Book Antiqua" w:cstheme="majorBidi"/>
          <w:lang w:val="en-GB"/>
        </w:rPr>
        <w:t xml:space="preserve"> Madrasah (</w:t>
      </w:r>
      <w:proofErr w:type="spellStart"/>
      <w:r w:rsidRPr="003A077F">
        <w:rPr>
          <w:rFonts w:ascii="Book Antiqua" w:hAnsi="Book Antiqua" w:cstheme="majorBidi"/>
          <w:lang w:val="en-GB"/>
        </w:rPr>
        <w:t>Kepala</w:t>
      </w:r>
      <w:proofErr w:type="spellEnd"/>
      <w:r w:rsidRPr="003A077F">
        <w:rPr>
          <w:rFonts w:ascii="Book Antiqua" w:hAnsi="Book Antiqua" w:cstheme="majorBidi"/>
          <w:lang w:val="en-GB"/>
        </w:rPr>
        <w:t xml:space="preserve"> madrasah, guru, </w:t>
      </w:r>
      <w:proofErr w:type="spellStart"/>
      <w:r w:rsidRPr="003A077F">
        <w:rPr>
          <w:rFonts w:ascii="Book Antiqua" w:hAnsi="Book Antiqua" w:cstheme="majorBidi"/>
          <w:lang w:val="en-GB"/>
        </w:rPr>
        <w:t>staf</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peserta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didik</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Terlaksananya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pengembangan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kurikulum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antara</w:t>
      </w:r>
      <w:proofErr w:type="spellEnd"/>
      <w:r w:rsidRPr="003A077F">
        <w:rPr>
          <w:rFonts w:ascii="Book Antiqua" w:hAnsi="Book Antiqua" w:cstheme="majorBidi"/>
          <w:lang w:val="en-GB"/>
        </w:rPr>
        <w:t xml:space="preserve"> lain: </w:t>
      </w:r>
      <w:proofErr w:type="spellStart"/>
      <w:r w:rsidRPr="003A077F">
        <w:rPr>
          <w:rFonts w:ascii="Book Antiqua" w:hAnsi="Book Antiqua" w:cstheme="majorBidi"/>
          <w:lang w:val="en-GB"/>
        </w:rPr>
        <w:t>mengembangkan</w:t>
      </w:r>
      <w:proofErr w:type="spellEnd"/>
      <w:r w:rsidRPr="003A077F">
        <w:rPr>
          <w:rFonts w:ascii="Book Antiqua" w:hAnsi="Book Antiqua" w:cstheme="majorBidi"/>
          <w:lang w:val="en-GB"/>
        </w:rPr>
        <w:t xml:space="preserve"> RPP </w:t>
      </w:r>
      <w:proofErr w:type="spellStart"/>
      <w:r w:rsidRPr="003A077F">
        <w:rPr>
          <w:rFonts w:ascii="Book Antiqua" w:hAnsi="Book Antiqua" w:cstheme="majorBidi"/>
          <w:lang w:val="en-GB"/>
        </w:rPr>
        <w:t>untuk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kelas</w:t>
      </w:r>
      <w:proofErr w:type="spellEnd"/>
      <w:r w:rsidRPr="003A077F">
        <w:rPr>
          <w:rFonts w:ascii="Book Antiqua" w:hAnsi="Book Antiqua" w:cstheme="majorBidi"/>
          <w:lang w:val="en-GB"/>
        </w:rPr>
        <w:t xml:space="preserve"> VII, VIII, dan IX pada </w:t>
      </w:r>
      <w:proofErr w:type="spellStart"/>
      <w:r w:rsidRPr="003A077F">
        <w:rPr>
          <w:rFonts w:ascii="Book Antiqua" w:hAnsi="Book Antiqua" w:cstheme="majorBidi"/>
          <w:lang w:val="en-GB"/>
        </w:rPr>
        <w:t>semua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pelajaran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Mengembangkan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sistem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penilaian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berbasis</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kompetensi</w:t>
      </w:r>
      <w:proofErr w:type="spellEnd"/>
      <w:r w:rsidRPr="003A077F">
        <w:rPr>
          <w:rFonts w:ascii="Book Antiqua" w:hAnsi="Book Antiqua" w:cstheme="majorBidi"/>
          <w:lang w:val="en-GB"/>
        </w:rPr>
        <w:t xml:space="preserve">. (3) Madrasah </w:t>
      </w:r>
      <w:proofErr w:type="spellStart"/>
      <w:r w:rsidRPr="003A077F">
        <w:rPr>
          <w:rFonts w:ascii="Book Antiqua" w:hAnsi="Book Antiqua" w:cstheme="majorBidi"/>
          <w:lang w:val="en-GB"/>
        </w:rPr>
        <w:t>mencapai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standar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isi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kurikulum</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standar</w:t>
      </w:r>
      <w:proofErr w:type="spellEnd"/>
      <w:r w:rsidRPr="003A077F">
        <w:rPr>
          <w:rFonts w:ascii="Book Antiqua" w:hAnsi="Book Antiqua" w:cstheme="majorBidi"/>
          <w:lang w:val="en-GB"/>
        </w:rPr>
        <w:t xml:space="preserve"> proses. (4) </w:t>
      </w:r>
      <w:proofErr w:type="spellStart"/>
      <w:r w:rsidRPr="003A077F">
        <w:rPr>
          <w:rFonts w:ascii="Book Antiqua" w:hAnsi="Book Antiqua" w:cstheme="majorBidi"/>
          <w:lang w:val="en-GB"/>
        </w:rPr>
        <w:t>Terlaksananya</w:t>
      </w:r>
      <w:proofErr w:type="spellEnd"/>
      <w:r w:rsidRPr="003A077F">
        <w:rPr>
          <w:rFonts w:ascii="Book Antiqua" w:hAnsi="Book Antiqua" w:cstheme="majorBidi"/>
          <w:lang w:val="en-GB"/>
        </w:rPr>
        <w:t xml:space="preserve"> tata </w:t>
      </w:r>
      <w:proofErr w:type="spellStart"/>
      <w:r w:rsidRPr="003A077F">
        <w:rPr>
          <w:rFonts w:ascii="Book Antiqua" w:hAnsi="Book Antiqua" w:cstheme="majorBidi"/>
          <w:lang w:val="en-GB"/>
        </w:rPr>
        <w:t>tertib</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segala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ketentuan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mengatur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operasional</w:t>
      </w:r>
      <w:proofErr w:type="spellEnd"/>
      <w:r w:rsidRPr="003A077F">
        <w:rPr>
          <w:rFonts w:ascii="Book Antiqua" w:hAnsi="Book Antiqua" w:cstheme="majorBidi"/>
          <w:lang w:val="en-GB"/>
        </w:rPr>
        <w:t xml:space="preserve"> madrasah. (5) </w:t>
      </w:r>
      <w:proofErr w:type="spellStart"/>
      <w:r w:rsidRPr="003A077F">
        <w:rPr>
          <w:rFonts w:ascii="Book Antiqua" w:hAnsi="Book Antiqua" w:cstheme="majorBidi"/>
          <w:lang w:val="en-GB"/>
        </w:rPr>
        <w:t>Prestasi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siswa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setiap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tahunnya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mengalami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peningkatan</w:t>
      </w:r>
      <w:proofErr w:type="spellEnd"/>
      <w:r w:rsidRPr="003A077F">
        <w:rPr>
          <w:rFonts w:ascii="Book Antiqua" w:hAnsi="Book Antiqua" w:cstheme="majorBidi"/>
          <w:lang w:val="en-GB"/>
        </w:rPr>
        <w:t xml:space="preserve"> minimal 2,0%. (6) </w:t>
      </w:r>
      <w:proofErr w:type="spellStart"/>
      <w:r w:rsidRPr="003A077F">
        <w:rPr>
          <w:rFonts w:ascii="Book Antiqua" w:hAnsi="Book Antiqua" w:cstheme="majorBidi"/>
          <w:lang w:val="en-GB"/>
        </w:rPr>
        <w:t>Pembinaan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merata</w:t>
      </w:r>
      <w:proofErr w:type="spellEnd"/>
      <w:r w:rsidRPr="003A077F">
        <w:rPr>
          <w:rFonts w:ascii="Book Antiqua" w:hAnsi="Book Antiqua" w:cstheme="majorBidi"/>
          <w:lang w:val="en-GB"/>
        </w:rPr>
        <w:t xml:space="preserve"> pada </w:t>
      </w:r>
      <w:proofErr w:type="spellStart"/>
      <w:r w:rsidRPr="003A077F">
        <w:rPr>
          <w:rFonts w:ascii="Book Antiqua" w:hAnsi="Book Antiqua" w:cstheme="majorBidi"/>
          <w:lang w:val="en-GB"/>
        </w:rPr>
        <w:t>setiap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pelajaran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secara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untuk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mencapai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kompetensi</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diharapkan</w:t>
      </w:r>
      <w:proofErr w:type="spellEnd"/>
      <w:r w:rsidRPr="003A077F">
        <w:rPr>
          <w:rFonts w:ascii="Book Antiqua" w:hAnsi="Book Antiqua" w:cstheme="majorBidi"/>
          <w:lang w:val="en-GB"/>
        </w:rPr>
        <w:t xml:space="preserve">. (7) </w:t>
      </w:r>
      <w:proofErr w:type="spellStart"/>
      <w:r w:rsidRPr="003A077F">
        <w:rPr>
          <w:rFonts w:ascii="Book Antiqua" w:hAnsi="Book Antiqua" w:cstheme="majorBidi"/>
          <w:lang w:val="en-GB"/>
        </w:rPr>
        <w:t>Memiliki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kelompok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peduli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lingkungan</w:t>
      </w:r>
      <w:proofErr w:type="spellEnd"/>
      <w:r w:rsidRPr="003A077F">
        <w:rPr>
          <w:rFonts w:ascii="Book Antiqua" w:hAnsi="Book Antiqua" w:cstheme="majorBidi"/>
          <w:lang w:val="en-GB"/>
        </w:rPr>
        <w:t xml:space="preserve"> madrasah </w:t>
      </w:r>
      <w:proofErr w:type="spellStart"/>
      <w:r w:rsidRPr="003A077F">
        <w:rPr>
          <w:rFonts w:ascii="Book Antiqua" w:hAnsi="Book Antiqua" w:cstheme="majorBidi"/>
          <w:lang w:val="en-GB"/>
        </w:rPr>
        <w:t>sebagai</w:t>
      </w:r>
      <w:proofErr w:type="spellEnd"/>
      <w:r w:rsidRPr="003A077F">
        <w:rPr>
          <w:rFonts w:ascii="Book Antiqua" w:hAnsi="Book Antiqua" w:cstheme="majorBidi"/>
          <w:lang w:val="en-GB"/>
        </w:rPr>
        <w:t xml:space="preserve"> madrasah yang </w:t>
      </w:r>
      <w:proofErr w:type="spellStart"/>
      <w:r w:rsidRPr="003A077F">
        <w:rPr>
          <w:rFonts w:ascii="Book Antiqua" w:hAnsi="Book Antiqua" w:cstheme="majorBidi"/>
          <w:lang w:val="en-GB"/>
        </w:rPr>
        <w:t>asri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bersih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elok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rapi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aman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tekun</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unggul</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dibandingkan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madrasah-madrasah yang </w:t>
      </w:r>
      <w:proofErr w:type="spellStart"/>
      <w:r w:rsidRPr="003A077F">
        <w:rPr>
          <w:rFonts w:ascii="Book Antiqua" w:hAnsi="Book Antiqua" w:cstheme="majorBidi"/>
          <w:lang w:val="en-GB"/>
        </w:rPr>
        <w:t>ada</w:t>
      </w:r>
      <w:proofErr w:type="spellEnd"/>
      <w:r w:rsidRPr="003A077F">
        <w:rPr>
          <w:rFonts w:ascii="Book Antiqua" w:hAnsi="Book Antiqua" w:cstheme="majorBidi"/>
          <w:lang w:val="en-GB"/>
        </w:rPr>
        <w:t xml:space="preserve"> di </w:t>
      </w:r>
      <w:proofErr w:type="spellStart"/>
      <w:r w:rsidRPr="003A077F">
        <w:rPr>
          <w:rFonts w:ascii="Book Antiqua" w:hAnsi="Book Antiqua" w:cstheme="majorBidi"/>
          <w:lang w:val="en-GB"/>
        </w:rPr>
        <w:t>Kabupaten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Pr="003A077F">
        <w:rPr>
          <w:rFonts w:ascii="Book Antiqua" w:hAnsi="Book Antiqua" w:cstheme="majorBidi"/>
          <w:lang w:val="en-GB"/>
        </w:rPr>
        <w:t>.</w:t>
      </w:r>
    </w:p>
    <w:p w14:paraId="037B0C2F" w14:textId="06016190" w:rsidR="003A077F" w:rsidRPr="003A077F" w:rsidRDefault="003A077F" w:rsidP="00FD6017">
      <w:pPr>
        <w:pStyle w:val="NormalWeb"/>
        <w:spacing w:before="60" w:beforeAutospacing="0" w:after="60" w:afterAutospacing="0"/>
        <w:ind w:firstLine="567"/>
        <w:jc w:val="both"/>
        <w:rPr>
          <w:rFonts w:ascii="Book Antiqua" w:hAnsi="Book Antiqua" w:cstheme="majorBidi"/>
          <w:lang w:val="en-GB"/>
        </w:rPr>
      </w:pPr>
      <w:proofErr w:type="spellStart"/>
      <w:r w:rsidRPr="003A077F">
        <w:rPr>
          <w:rFonts w:ascii="Book Antiqua" w:hAnsi="Book Antiqua" w:cstheme="majorBidi"/>
          <w:lang w:val="en-GB"/>
        </w:rPr>
        <w:t>Sasaran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capaian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sistem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penilaian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dilakukan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secara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objektif</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memperhatikan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aspek-aspek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penilaian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berdasarkan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kurikulum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yaitu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penilaian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kognitif</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afektif</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psikomotor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pembelajaran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tuntas</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Jumlah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kenaikan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kelas</w:t>
      </w:r>
      <w:proofErr w:type="spellEnd"/>
      <w:r w:rsidRPr="003A077F">
        <w:rPr>
          <w:rFonts w:ascii="Book Antiqua" w:hAnsi="Book Antiqua" w:cstheme="majorBidi"/>
          <w:lang w:val="en-GB"/>
        </w:rPr>
        <w:t>/</w:t>
      </w:r>
      <w:proofErr w:type="spellStart"/>
      <w:r w:rsidRPr="003A077F">
        <w:rPr>
          <w:rFonts w:ascii="Book Antiqua" w:hAnsi="Book Antiqua" w:cstheme="majorBidi"/>
          <w:lang w:val="en-GB"/>
        </w:rPr>
        <w:t>lulusan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mencapai</w:t>
      </w:r>
      <w:proofErr w:type="spellEnd"/>
      <w:r w:rsidRPr="003A077F">
        <w:rPr>
          <w:rFonts w:ascii="Book Antiqua" w:hAnsi="Book Antiqua" w:cstheme="majorBidi"/>
          <w:lang w:val="en-GB"/>
        </w:rPr>
        <w:t xml:space="preserve"> rata-rata 98-100% </w:t>
      </w:r>
      <w:proofErr w:type="spellStart"/>
      <w:r w:rsidRPr="003A077F">
        <w:rPr>
          <w:rFonts w:ascii="Book Antiqua" w:hAnsi="Book Antiqua" w:cstheme="majorBidi"/>
          <w:lang w:val="en-GB"/>
        </w:rPr>
        <w:t>setiap</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akhir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tahun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ajaran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Melahirkan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tim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Kompetensi</w:t>
      </w:r>
      <w:proofErr w:type="spellEnd"/>
      <w:r w:rsidRPr="003A077F">
        <w:rPr>
          <w:rFonts w:ascii="Book Antiqua" w:hAnsi="Book Antiqua" w:cstheme="majorBidi"/>
          <w:lang w:val="en-GB"/>
        </w:rPr>
        <w:t xml:space="preserve"> sains madrasah (KSM) yang </w:t>
      </w:r>
      <w:proofErr w:type="spellStart"/>
      <w:r w:rsidRPr="003A077F">
        <w:rPr>
          <w:rFonts w:ascii="Book Antiqua" w:hAnsi="Book Antiqua" w:cstheme="majorBidi"/>
          <w:lang w:val="en-GB"/>
        </w:rPr>
        <w:t>dibina</w:t>
      </w:r>
      <w:proofErr w:type="spellEnd"/>
      <w:r w:rsidRPr="003A077F">
        <w:rPr>
          <w:rFonts w:ascii="Book Antiqua" w:hAnsi="Book Antiqua" w:cstheme="majorBidi"/>
          <w:lang w:val="en-GB"/>
        </w:rPr>
        <w:t xml:space="preserve"> oleh guru yang </w:t>
      </w:r>
      <w:proofErr w:type="spellStart"/>
      <w:r w:rsidRPr="003A077F">
        <w:rPr>
          <w:rFonts w:ascii="Book Antiqua" w:hAnsi="Book Antiqua" w:cstheme="majorBidi"/>
          <w:lang w:val="en-GB"/>
        </w:rPr>
        <w:t>berkompetensi</w:t>
      </w:r>
      <w:proofErr w:type="spellEnd"/>
      <w:r w:rsidRPr="003A077F">
        <w:rPr>
          <w:rFonts w:ascii="Book Antiqua" w:hAnsi="Book Antiqua" w:cstheme="majorBidi"/>
          <w:lang w:val="en-GB"/>
        </w:rPr>
        <w:t xml:space="preserve"> pada </w:t>
      </w:r>
      <w:proofErr w:type="spellStart"/>
      <w:r w:rsidRPr="003A077F">
        <w:rPr>
          <w:rFonts w:ascii="Book Antiqua" w:hAnsi="Book Antiqua" w:cstheme="majorBidi"/>
          <w:lang w:val="en-GB"/>
        </w:rPr>
        <w:t>bidangnya</w:t>
      </w:r>
      <w:proofErr w:type="spellEnd"/>
      <w:r w:rsidRPr="003A077F">
        <w:rPr>
          <w:rFonts w:ascii="Book Antiqua" w:hAnsi="Book Antiqua" w:cstheme="majorBidi"/>
          <w:lang w:val="en-GB"/>
        </w:rPr>
        <w:t xml:space="preserve"> masing-masing.</w:t>
      </w:r>
    </w:p>
    <w:p w14:paraId="228F256B" w14:textId="77777777" w:rsidR="003A077F" w:rsidRPr="003A077F" w:rsidRDefault="003A077F" w:rsidP="00FD6017">
      <w:pPr>
        <w:pStyle w:val="NormalWeb"/>
        <w:spacing w:before="60" w:beforeAutospacing="0" w:after="60" w:afterAutospacing="0"/>
        <w:ind w:firstLine="567"/>
        <w:jc w:val="both"/>
        <w:rPr>
          <w:rFonts w:ascii="Book Antiqua" w:hAnsi="Book Antiqua" w:cstheme="majorBidi"/>
          <w:lang w:val="en-GB"/>
        </w:rPr>
      </w:pPr>
      <w:proofErr w:type="spellStart"/>
      <w:r w:rsidRPr="003A077F">
        <w:rPr>
          <w:rFonts w:ascii="Book Antiqua" w:hAnsi="Book Antiqua" w:cstheme="majorBidi"/>
          <w:lang w:val="en-GB"/>
        </w:rPr>
        <w:t>MTsN</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memiliki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sepuluh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ruang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belajar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komponen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pengorganisasian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terdiri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dari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penanggung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jawab</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yaitu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kepala</w:t>
      </w:r>
      <w:proofErr w:type="spellEnd"/>
      <w:r w:rsidRPr="003A077F">
        <w:rPr>
          <w:rFonts w:ascii="Book Antiqua" w:hAnsi="Book Antiqua" w:cstheme="majorBidi"/>
          <w:lang w:val="en-GB"/>
        </w:rPr>
        <w:t xml:space="preserve"> madrasah yang </w:t>
      </w:r>
      <w:proofErr w:type="spellStart"/>
      <w:r w:rsidRPr="003A077F">
        <w:rPr>
          <w:rFonts w:ascii="Book Antiqua" w:hAnsi="Book Antiqua" w:cstheme="majorBidi"/>
          <w:lang w:val="en-GB"/>
        </w:rPr>
        <w:t>diperbantu</w:t>
      </w:r>
      <w:proofErr w:type="spellEnd"/>
      <w:r w:rsidRPr="003A077F">
        <w:rPr>
          <w:rFonts w:ascii="Book Antiqua" w:hAnsi="Book Antiqua" w:cstheme="majorBidi"/>
          <w:lang w:val="en-GB"/>
        </w:rPr>
        <w:t xml:space="preserve"> oleh </w:t>
      </w:r>
      <w:proofErr w:type="spellStart"/>
      <w:r w:rsidRPr="003A077F">
        <w:rPr>
          <w:rFonts w:ascii="Book Antiqua" w:hAnsi="Book Antiqua" w:cstheme="majorBidi"/>
          <w:lang w:val="en-GB"/>
        </w:rPr>
        <w:t>empat</w:t>
      </w:r>
      <w:proofErr w:type="spellEnd"/>
      <w:r w:rsidRPr="003A077F">
        <w:rPr>
          <w:rFonts w:ascii="Book Antiqua" w:hAnsi="Book Antiqua" w:cstheme="majorBidi"/>
          <w:lang w:val="en-GB"/>
        </w:rPr>
        <w:t xml:space="preserve"> wakil </w:t>
      </w:r>
      <w:proofErr w:type="spellStart"/>
      <w:r w:rsidRPr="003A077F">
        <w:rPr>
          <w:rFonts w:ascii="Book Antiqua" w:hAnsi="Book Antiqua" w:cstheme="majorBidi"/>
          <w:lang w:val="en-GB"/>
        </w:rPr>
        <w:t>kepala</w:t>
      </w:r>
      <w:proofErr w:type="spellEnd"/>
      <w:r w:rsidRPr="003A077F">
        <w:rPr>
          <w:rFonts w:ascii="Book Antiqua" w:hAnsi="Book Antiqua" w:cstheme="majorBidi"/>
          <w:lang w:val="en-GB"/>
        </w:rPr>
        <w:t xml:space="preserve"> madrasah; </w:t>
      </w:r>
      <w:proofErr w:type="spellStart"/>
      <w:r w:rsidRPr="003A077F">
        <w:rPr>
          <w:rFonts w:ascii="Book Antiqua" w:hAnsi="Book Antiqua" w:cstheme="majorBidi"/>
          <w:lang w:val="en-GB"/>
        </w:rPr>
        <w:t>bidang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kurikulum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sarana-prasarana</w:t>
      </w:r>
      <w:proofErr w:type="spellEnd"/>
      <w:r w:rsidRPr="003A077F">
        <w:rPr>
          <w:rFonts w:ascii="Book Antiqua" w:hAnsi="Book Antiqua" w:cstheme="majorBidi"/>
          <w:lang w:val="en-GB"/>
        </w:rPr>
        <w:t xml:space="preserve">, humas, dan </w:t>
      </w:r>
      <w:proofErr w:type="spellStart"/>
      <w:r w:rsidRPr="003A077F">
        <w:rPr>
          <w:rFonts w:ascii="Book Antiqua" w:hAnsi="Book Antiqua" w:cstheme="majorBidi"/>
          <w:lang w:val="en-GB"/>
        </w:rPr>
        <w:t>kesiswaan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Laboratorium</w:t>
      </w:r>
      <w:proofErr w:type="spellEnd"/>
      <w:r w:rsidRPr="003A077F">
        <w:rPr>
          <w:rFonts w:ascii="Book Antiqua" w:hAnsi="Book Antiqua" w:cstheme="majorBidi"/>
          <w:lang w:val="en-GB"/>
        </w:rPr>
        <w:t xml:space="preserve"> IPA dan </w:t>
      </w:r>
      <w:proofErr w:type="spellStart"/>
      <w:r w:rsidRPr="003A077F">
        <w:rPr>
          <w:rFonts w:ascii="Book Antiqua" w:hAnsi="Book Antiqua" w:cstheme="majorBidi"/>
          <w:lang w:val="en-GB"/>
        </w:rPr>
        <w:t>laboratorium</w:t>
      </w:r>
      <w:proofErr w:type="spellEnd"/>
      <w:r w:rsidRPr="003A077F">
        <w:rPr>
          <w:rFonts w:ascii="Book Antiqua" w:hAnsi="Book Antiqua" w:cstheme="majorBidi"/>
          <w:lang w:val="en-GB"/>
        </w:rPr>
        <w:t xml:space="preserve"> computer </w:t>
      </w:r>
      <w:proofErr w:type="spellStart"/>
      <w:r w:rsidRPr="003A077F">
        <w:rPr>
          <w:rFonts w:ascii="Book Antiqua" w:hAnsi="Book Antiqua" w:cstheme="majorBidi"/>
          <w:lang w:val="en-GB"/>
        </w:rPr>
        <w:t>dikelola</w:t>
      </w:r>
      <w:proofErr w:type="spellEnd"/>
      <w:r w:rsidRPr="003A077F">
        <w:rPr>
          <w:rFonts w:ascii="Book Antiqua" w:hAnsi="Book Antiqua" w:cstheme="majorBidi"/>
          <w:lang w:val="en-GB"/>
        </w:rPr>
        <w:t xml:space="preserve"> oleh masing-masing </w:t>
      </w:r>
      <w:proofErr w:type="spellStart"/>
      <w:r w:rsidRPr="003A077F">
        <w:rPr>
          <w:rFonts w:ascii="Book Antiqua" w:hAnsi="Book Antiqua" w:cstheme="majorBidi"/>
          <w:lang w:val="en-GB"/>
        </w:rPr>
        <w:t>kepala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Laboratorium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Begitu</w:t>
      </w:r>
      <w:proofErr w:type="spellEnd"/>
      <w:r w:rsidRPr="003A077F">
        <w:rPr>
          <w:rFonts w:ascii="Book Antiqua" w:hAnsi="Book Antiqua" w:cstheme="majorBidi"/>
          <w:lang w:val="en-GB"/>
        </w:rPr>
        <w:t xml:space="preserve"> juga </w:t>
      </w:r>
      <w:proofErr w:type="spellStart"/>
      <w:r w:rsidRPr="003A077F">
        <w:rPr>
          <w:rFonts w:ascii="Book Antiqua" w:hAnsi="Book Antiqua" w:cstheme="majorBidi"/>
          <w:lang w:val="en-GB"/>
        </w:rPr>
        <w:t>halnya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dengan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perpustakaan</w:t>
      </w:r>
      <w:proofErr w:type="spellEnd"/>
      <w:r w:rsidRPr="003A077F">
        <w:rPr>
          <w:rFonts w:ascii="Book Antiqua" w:hAnsi="Book Antiqua" w:cstheme="majorBidi"/>
          <w:lang w:val="en-GB"/>
        </w:rPr>
        <w:t xml:space="preserve"> madrasah. </w:t>
      </w:r>
    </w:p>
    <w:p w14:paraId="2CA4F0EB" w14:textId="704DE723" w:rsidR="003A077F" w:rsidRPr="003A077F" w:rsidRDefault="003A077F" w:rsidP="00FD6017">
      <w:pPr>
        <w:pStyle w:val="NormalWeb"/>
        <w:spacing w:before="60" w:beforeAutospacing="0" w:after="60" w:afterAutospacing="0"/>
        <w:ind w:firstLine="567"/>
        <w:jc w:val="both"/>
        <w:rPr>
          <w:rFonts w:ascii="Book Antiqua" w:hAnsi="Book Antiqua" w:cstheme="majorBidi"/>
          <w:lang w:val="en-GB"/>
        </w:rPr>
      </w:pPr>
      <w:proofErr w:type="spellStart"/>
      <w:r w:rsidRPr="003A077F">
        <w:rPr>
          <w:rFonts w:ascii="Book Antiqua" w:hAnsi="Book Antiqua" w:cstheme="majorBidi"/>
          <w:lang w:val="en-GB"/>
        </w:rPr>
        <w:t>Penerapan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pembinaan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intensif</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dalam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upaya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peningkatan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kinerja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tim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akreditas</w:t>
      </w:r>
      <w:proofErr w:type="spellEnd"/>
      <w:r w:rsidRPr="003A077F">
        <w:rPr>
          <w:rFonts w:ascii="Book Antiqua" w:hAnsi="Book Antiqua" w:cstheme="majorBidi"/>
          <w:lang w:val="en-GB"/>
        </w:rPr>
        <w:t xml:space="preserve"> di </w:t>
      </w:r>
      <w:proofErr w:type="spellStart"/>
      <w:r w:rsidRPr="003A077F">
        <w:rPr>
          <w:rFonts w:ascii="Book Antiqua" w:hAnsi="Book Antiqua" w:cstheme="majorBidi"/>
          <w:lang w:val="en-GB"/>
        </w:rPr>
        <w:t>MTsN</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009967D4">
        <w:rPr>
          <w:rFonts w:ascii="Book Antiqua" w:hAnsi="Book Antiqua" w:cstheme="majorBidi"/>
          <w:lang w:val="en-GB"/>
        </w:rPr>
        <w:t>.</w:t>
      </w:r>
      <w:r w:rsidRPr="003A077F">
        <w:rPr>
          <w:rFonts w:ascii="Book Antiqua" w:hAnsi="Book Antiqua" w:cstheme="majorBidi"/>
          <w:lang w:val="en-GB"/>
        </w:rPr>
        <w:t xml:space="preserve"> </w:t>
      </w:r>
      <w:proofErr w:type="spellStart"/>
      <w:r w:rsidRPr="003A077F">
        <w:rPr>
          <w:rFonts w:ascii="Book Antiqua" w:hAnsi="Book Antiqua" w:cstheme="majorBidi"/>
          <w:lang w:val="en-GB"/>
        </w:rPr>
        <w:t>Mekanisme</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alur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kerja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sistem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akreditasi</w:t>
      </w:r>
      <w:proofErr w:type="spellEnd"/>
      <w:r w:rsidRPr="003A077F">
        <w:rPr>
          <w:rFonts w:ascii="Book Antiqua" w:hAnsi="Book Antiqua" w:cstheme="majorBidi"/>
          <w:lang w:val="en-GB"/>
        </w:rPr>
        <w:t xml:space="preserve"> madrasah </w:t>
      </w:r>
      <w:proofErr w:type="spellStart"/>
      <w:r w:rsidRPr="003A077F">
        <w:rPr>
          <w:rFonts w:ascii="Book Antiqua" w:hAnsi="Book Antiqua" w:cstheme="majorBidi"/>
          <w:lang w:val="en-GB"/>
        </w:rPr>
        <w:t>tahun</w:t>
      </w:r>
      <w:proofErr w:type="spellEnd"/>
      <w:r w:rsidRPr="003A077F">
        <w:rPr>
          <w:rFonts w:ascii="Book Antiqua" w:hAnsi="Book Antiqua" w:cstheme="majorBidi"/>
          <w:lang w:val="en-GB"/>
        </w:rPr>
        <w:t xml:space="preserve"> 2020 </w:t>
      </w:r>
      <w:proofErr w:type="spellStart"/>
      <w:r w:rsidRPr="003A077F">
        <w:rPr>
          <w:rFonts w:ascii="Book Antiqua" w:hAnsi="Book Antiqua" w:cstheme="majorBidi"/>
          <w:lang w:val="en-GB"/>
        </w:rPr>
        <w:t>adalah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secara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kongkret</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mekanisme</w:t>
      </w:r>
      <w:proofErr w:type="spellEnd"/>
      <w:r w:rsidRPr="003A077F">
        <w:rPr>
          <w:rFonts w:ascii="Book Antiqua" w:hAnsi="Book Antiqua" w:cstheme="majorBidi"/>
          <w:lang w:val="en-GB"/>
        </w:rPr>
        <w:t xml:space="preserve"> madrasah yang </w:t>
      </w:r>
      <w:proofErr w:type="spellStart"/>
      <w:r w:rsidRPr="003A077F">
        <w:rPr>
          <w:rFonts w:ascii="Book Antiqua" w:hAnsi="Book Antiqua" w:cstheme="majorBidi"/>
          <w:lang w:val="en-GB"/>
        </w:rPr>
        <w:t>baru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lastRenderedPageBreak/>
        <w:t>terdapat</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tiga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bagian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besar</w:t>
      </w:r>
      <w:proofErr w:type="spellEnd"/>
      <w:r w:rsidRPr="003A077F">
        <w:rPr>
          <w:rFonts w:ascii="Book Antiqua" w:hAnsi="Book Antiqua" w:cstheme="majorBidi"/>
          <w:lang w:val="en-GB"/>
        </w:rPr>
        <w:t xml:space="preserve"> yang sangat </w:t>
      </w:r>
      <w:proofErr w:type="spellStart"/>
      <w:r w:rsidRPr="003A077F">
        <w:rPr>
          <w:rFonts w:ascii="Book Antiqua" w:hAnsi="Book Antiqua" w:cstheme="majorBidi"/>
          <w:lang w:val="en-GB"/>
        </w:rPr>
        <w:t>penting</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dibutuhkan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persiapan</w:t>
      </w:r>
      <w:proofErr w:type="spellEnd"/>
      <w:r w:rsidRPr="003A077F">
        <w:rPr>
          <w:rFonts w:ascii="Book Antiqua" w:hAnsi="Book Antiqua" w:cstheme="majorBidi"/>
          <w:lang w:val="en-GB"/>
        </w:rPr>
        <w:t xml:space="preserve"> dan </w:t>
      </w:r>
      <w:proofErr w:type="spellStart"/>
      <w:r w:rsidRPr="003A077F">
        <w:rPr>
          <w:rFonts w:ascii="Book Antiqua" w:hAnsi="Book Antiqua" w:cstheme="majorBidi"/>
          <w:lang w:val="en-GB"/>
        </w:rPr>
        <w:t>perencanaan</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matang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yakni</w:t>
      </w:r>
      <w:proofErr w:type="spellEnd"/>
      <w:r w:rsidRPr="003A077F">
        <w:rPr>
          <w:rFonts w:ascii="Book Antiqua" w:hAnsi="Book Antiqua" w:cstheme="majorBidi"/>
          <w:lang w:val="en-GB"/>
        </w:rPr>
        <w:t xml:space="preserve">: (1) Database madrasah </w:t>
      </w:r>
      <w:proofErr w:type="spellStart"/>
      <w:r w:rsidRPr="003A077F">
        <w:rPr>
          <w:rFonts w:ascii="Book Antiqua" w:hAnsi="Book Antiqua" w:cstheme="majorBidi"/>
          <w:lang w:val="en-GB"/>
        </w:rPr>
        <w:t>terakreditasi</w:t>
      </w:r>
      <w:proofErr w:type="spellEnd"/>
      <w:r w:rsidRPr="003A077F">
        <w:rPr>
          <w:rFonts w:ascii="Book Antiqua" w:hAnsi="Book Antiqua" w:cstheme="majorBidi"/>
          <w:lang w:val="en-GB"/>
        </w:rPr>
        <w:t xml:space="preserve">, (2) proses monitoring (dashboard) proses </w:t>
      </w:r>
      <w:proofErr w:type="spellStart"/>
      <w:r w:rsidRPr="003A077F">
        <w:rPr>
          <w:rFonts w:ascii="Book Antiqua" w:hAnsi="Book Antiqua" w:cstheme="majorBidi"/>
          <w:lang w:val="en-GB"/>
        </w:rPr>
        <w:t>ini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dilakukan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secara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otomatis</w:t>
      </w:r>
      <w:proofErr w:type="spellEnd"/>
      <w:r w:rsidRPr="003A077F">
        <w:rPr>
          <w:rFonts w:ascii="Book Antiqua" w:hAnsi="Book Antiqua" w:cstheme="majorBidi"/>
          <w:lang w:val="en-GB"/>
        </w:rPr>
        <w:t xml:space="preserve"> (machine generated) dan </w:t>
      </w:r>
      <w:proofErr w:type="spellStart"/>
      <w:r w:rsidRPr="003A077F">
        <w:rPr>
          <w:rFonts w:ascii="Book Antiqua" w:hAnsi="Book Antiqua" w:cstheme="majorBidi"/>
          <w:lang w:val="en-GB"/>
        </w:rPr>
        <w:t>tidak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melibatkan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asesor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untuk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mencegah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konflik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kepentingan</w:t>
      </w:r>
      <w:proofErr w:type="spellEnd"/>
      <w:r w:rsidRPr="003A077F">
        <w:rPr>
          <w:rFonts w:ascii="Book Antiqua" w:hAnsi="Book Antiqua" w:cstheme="majorBidi"/>
          <w:lang w:val="en-GB"/>
        </w:rPr>
        <w:t xml:space="preserve">, (3) proses </w:t>
      </w:r>
      <w:proofErr w:type="spellStart"/>
      <w:r w:rsidRPr="003A077F">
        <w:rPr>
          <w:rFonts w:ascii="Book Antiqua" w:hAnsi="Book Antiqua" w:cstheme="majorBidi"/>
          <w:lang w:val="en-GB"/>
        </w:rPr>
        <w:t>akreditasi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apabila</w:t>
      </w:r>
      <w:proofErr w:type="spellEnd"/>
      <w:r w:rsidRPr="003A077F">
        <w:rPr>
          <w:rFonts w:ascii="Book Antiqua" w:hAnsi="Book Antiqua" w:cstheme="majorBidi"/>
          <w:lang w:val="en-GB"/>
        </w:rPr>
        <w:t xml:space="preserve"> madrasah </w:t>
      </w:r>
      <w:proofErr w:type="spellStart"/>
      <w:r w:rsidRPr="003A077F">
        <w:rPr>
          <w:rFonts w:ascii="Book Antiqua" w:hAnsi="Book Antiqua" w:cstheme="majorBidi"/>
          <w:lang w:val="en-GB"/>
        </w:rPr>
        <w:t>sudah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masuk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sebagai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sasaran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akreditasi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Maka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dari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itu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MTsN</w:t>
      </w:r>
      <w:proofErr w:type="spellEnd"/>
      <w:r w:rsidRPr="003A077F">
        <w:rPr>
          <w:rFonts w:ascii="Book Antiqua" w:hAnsi="Book Antiqua" w:cstheme="majorBidi"/>
          <w:lang w:val="en-GB"/>
        </w:rPr>
        <w:t xml:space="preserve"> 2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masih</w:t>
      </w:r>
      <w:proofErr w:type="spellEnd"/>
      <w:r w:rsidRPr="003A077F">
        <w:rPr>
          <w:rFonts w:ascii="Book Antiqua" w:hAnsi="Book Antiqua" w:cstheme="majorBidi"/>
          <w:lang w:val="en-GB"/>
        </w:rPr>
        <w:t xml:space="preserve"> punya </w:t>
      </w:r>
      <w:proofErr w:type="spellStart"/>
      <w:r w:rsidRPr="003A077F">
        <w:rPr>
          <w:rFonts w:ascii="Book Antiqua" w:hAnsi="Book Antiqua" w:cstheme="majorBidi"/>
          <w:lang w:val="en-GB"/>
        </w:rPr>
        <w:t>waktu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untuk</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mengejar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segala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sesuatu</w:t>
      </w:r>
      <w:proofErr w:type="spellEnd"/>
      <w:r w:rsidRPr="003A077F">
        <w:rPr>
          <w:rFonts w:ascii="Book Antiqua" w:hAnsi="Book Antiqua" w:cstheme="majorBidi"/>
          <w:lang w:val="en-GB"/>
        </w:rPr>
        <w:t xml:space="preserve"> yang </w:t>
      </w:r>
      <w:proofErr w:type="spellStart"/>
      <w:r w:rsidRPr="003A077F">
        <w:rPr>
          <w:rFonts w:ascii="Book Antiqua" w:hAnsi="Book Antiqua" w:cstheme="majorBidi"/>
          <w:lang w:val="en-GB"/>
        </w:rPr>
        <w:t>diperlu</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dipersiapkan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dalam</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menyambut</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tahun</w:t>
      </w:r>
      <w:proofErr w:type="spellEnd"/>
      <w:r w:rsidRPr="003A077F">
        <w:rPr>
          <w:rFonts w:ascii="Book Antiqua" w:hAnsi="Book Antiqua" w:cstheme="majorBidi"/>
          <w:lang w:val="en-GB"/>
        </w:rPr>
        <w:t xml:space="preserve"> 2021 yang </w:t>
      </w:r>
      <w:proofErr w:type="spellStart"/>
      <w:r w:rsidRPr="003A077F">
        <w:rPr>
          <w:rFonts w:ascii="Book Antiqua" w:hAnsi="Book Antiqua" w:cstheme="majorBidi"/>
          <w:lang w:val="en-GB"/>
        </w:rPr>
        <w:t>sudah</w:t>
      </w:r>
      <w:proofErr w:type="spellEnd"/>
      <w:r w:rsidRPr="003A077F">
        <w:rPr>
          <w:rFonts w:ascii="Book Antiqua" w:hAnsi="Book Antiqua" w:cstheme="majorBidi"/>
          <w:lang w:val="en-GB"/>
        </w:rPr>
        <w:t xml:space="preserve"> di </w:t>
      </w:r>
      <w:proofErr w:type="spellStart"/>
      <w:r w:rsidRPr="003A077F">
        <w:rPr>
          <w:rFonts w:ascii="Book Antiqua" w:hAnsi="Book Antiqua" w:cstheme="majorBidi"/>
          <w:lang w:val="en-GB"/>
        </w:rPr>
        <w:t>depan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mata</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sebagai</w:t>
      </w:r>
      <w:proofErr w:type="spellEnd"/>
      <w:r w:rsidRPr="003A077F">
        <w:rPr>
          <w:rFonts w:ascii="Book Antiqua" w:hAnsi="Book Antiqua" w:cstheme="majorBidi"/>
          <w:lang w:val="en-GB"/>
        </w:rPr>
        <w:t xml:space="preserve"> salah </w:t>
      </w:r>
      <w:proofErr w:type="spellStart"/>
      <w:r w:rsidRPr="003A077F">
        <w:rPr>
          <w:rFonts w:ascii="Book Antiqua" w:hAnsi="Book Antiqua" w:cstheme="majorBidi"/>
          <w:lang w:val="en-GB"/>
        </w:rPr>
        <w:t>satu</w:t>
      </w:r>
      <w:proofErr w:type="spellEnd"/>
      <w:r w:rsidRPr="003A077F">
        <w:rPr>
          <w:rFonts w:ascii="Book Antiqua" w:hAnsi="Book Antiqua" w:cstheme="majorBidi"/>
          <w:lang w:val="en-GB"/>
        </w:rPr>
        <w:t xml:space="preserve"> madrasah yang </w:t>
      </w:r>
      <w:proofErr w:type="spellStart"/>
      <w:r w:rsidRPr="003A077F">
        <w:rPr>
          <w:rFonts w:ascii="Book Antiqua" w:hAnsi="Book Antiqua" w:cstheme="majorBidi"/>
          <w:lang w:val="en-GB"/>
        </w:rPr>
        <w:t>menjadi</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sasaran</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akreditasi</w:t>
      </w:r>
      <w:proofErr w:type="spellEnd"/>
      <w:r w:rsidRPr="003A077F">
        <w:rPr>
          <w:rFonts w:ascii="Book Antiqua" w:hAnsi="Book Antiqua" w:cstheme="majorBidi"/>
          <w:lang w:val="en-GB"/>
        </w:rPr>
        <w:t xml:space="preserve"> madrasah di </w:t>
      </w:r>
      <w:proofErr w:type="spellStart"/>
      <w:r w:rsidRPr="003A077F">
        <w:rPr>
          <w:rFonts w:ascii="Book Antiqua" w:hAnsi="Book Antiqua" w:cstheme="majorBidi"/>
          <w:lang w:val="en-GB"/>
        </w:rPr>
        <w:t>lingkungan</w:t>
      </w:r>
      <w:proofErr w:type="spellEnd"/>
      <w:r w:rsidRPr="003A077F">
        <w:rPr>
          <w:rFonts w:ascii="Book Antiqua" w:hAnsi="Book Antiqua" w:cstheme="majorBidi"/>
          <w:lang w:val="en-GB"/>
        </w:rPr>
        <w:t xml:space="preserve"> Kementerian Agama (</w:t>
      </w:r>
      <w:proofErr w:type="spellStart"/>
      <w:r w:rsidRPr="003A077F">
        <w:rPr>
          <w:rFonts w:ascii="Book Antiqua" w:hAnsi="Book Antiqua" w:cstheme="majorBidi"/>
          <w:lang w:val="en-GB"/>
        </w:rPr>
        <w:t>Kemenag</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Bener</w:t>
      </w:r>
      <w:proofErr w:type="spellEnd"/>
      <w:r w:rsidRPr="003A077F">
        <w:rPr>
          <w:rFonts w:ascii="Book Antiqua" w:hAnsi="Book Antiqua" w:cstheme="majorBidi"/>
          <w:lang w:val="en-GB"/>
        </w:rPr>
        <w:t xml:space="preserve"> </w:t>
      </w:r>
      <w:proofErr w:type="spellStart"/>
      <w:r w:rsidRPr="003A077F">
        <w:rPr>
          <w:rFonts w:ascii="Book Antiqua" w:hAnsi="Book Antiqua" w:cstheme="majorBidi"/>
          <w:lang w:val="en-GB"/>
        </w:rPr>
        <w:t>Meriah</w:t>
      </w:r>
      <w:proofErr w:type="spellEnd"/>
      <w:r w:rsidRPr="003A077F">
        <w:rPr>
          <w:rFonts w:ascii="Book Antiqua" w:hAnsi="Book Antiqua" w:cstheme="majorBidi"/>
          <w:lang w:val="en-GB"/>
        </w:rPr>
        <w:t>.</w:t>
      </w:r>
    </w:p>
    <w:p w14:paraId="2323BD31" w14:textId="2D1DD060" w:rsidR="003A077F" w:rsidRPr="003A077F" w:rsidRDefault="003A077F" w:rsidP="00FD6017">
      <w:pPr>
        <w:pStyle w:val="NormalWeb"/>
        <w:spacing w:before="60" w:beforeAutospacing="0" w:after="60" w:afterAutospacing="0"/>
        <w:jc w:val="both"/>
        <w:rPr>
          <w:rFonts w:ascii="Book Antiqua" w:hAnsi="Book Antiqua" w:cstheme="majorBidi"/>
          <w:lang w:val="en-GB"/>
        </w:rPr>
      </w:pPr>
    </w:p>
    <w:p w14:paraId="71A17584" w14:textId="77777777" w:rsidR="003A077F" w:rsidRPr="003A077F" w:rsidRDefault="003A077F" w:rsidP="00FD6017">
      <w:pPr>
        <w:spacing w:before="60" w:after="60"/>
        <w:jc w:val="both"/>
        <w:rPr>
          <w:rFonts w:ascii="Book Antiqua" w:hAnsi="Book Antiqua" w:cstheme="majorBidi"/>
          <w:b/>
          <w:bCs/>
        </w:rPr>
      </w:pPr>
      <w:proofErr w:type="spellStart"/>
      <w:r w:rsidRPr="003A077F">
        <w:rPr>
          <w:rFonts w:ascii="Book Antiqua" w:hAnsi="Book Antiqua" w:cstheme="majorBidi"/>
          <w:b/>
          <w:bCs/>
        </w:rPr>
        <w:t>Konsepsi</w:t>
      </w:r>
      <w:proofErr w:type="spellEnd"/>
      <w:r w:rsidRPr="003A077F">
        <w:rPr>
          <w:rFonts w:ascii="Book Antiqua" w:hAnsi="Book Antiqua" w:cstheme="majorBidi"/>
          <w:b/>
          <w:bCs/>
        </w:rPr>
        <w:t xml:space="preserve"> Kinerja</w:t>
      </w:r>
    </w:p>
    <w:p w14:paraId="5A2631ED" w14:textId="77777777" w:rsidR="003A077F" w:rsidRPr="003A077F" w:rsidRDefault="003A077F" w:rsidP="00FD6017">
      <w:pPr>
        <w:spacing w:before="60" w:after="60"/>
        <w:ind w:firstLine="567"/>
        <w:jc w:val="both"/>
        <w:rPr>
          <w:rFonts w:ascii="Book Antiqua" w:hAnsi="Book Antiqua" w:cstheme="majorBidi"/>
        </w:rPr>
      </w:pPr>
      <w:r w:rsidRPr="003A077F">
        <w:rPr>
          <w:rFonts w:ascii="Book Antiqua" w:hAnsi="Book Antiqua" w:cstheme="majorBidi"/>
        </w:rPr>
        <w:t xml:space="preserve">Kinerja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interaksi</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berfungsinya</w:t>
      </w:r>
      <w:proofErr w:type="spellEnd"/>
      <w:r w:rsidRPr="003A077F">
        <w:rPr>
          <w:rFonts w:ascii="Book Antiqua" w:hAnsi="Book Antiqua" w:cstheme="majorBidi"/>
        </w:rPr>
        <w:t xml:space="preserve"> </w:t>
      </w:r>
      <w:proofErr w:type="spellStart"/>
      <w:r w:rsidRPr="003A077F">
        <w:rPr>
          <w:rFonts w:ascii="Book Antiqua" w:hAnsi="Book Antiqua" w:cstheme="majorBidi"/>
        </w:rPr>
        <w:t>unsur-unsur</w:t>
      </w:r>
      <w:proofErr w:type="spellEnd"/>
      <w:r w:rsidRPr="003A077F">
        <w:rPr>
          <w:rFonts w:ascii="Book Antiqua" w:hAnsi="Book Antiqua" w:cstheme="majorBidi"/>
        </w:rPr>
        <w:t xml:space="preserve"> </w:t>
      </w:r>
      <w:proofErr w:type="spellStart"/>
      <w:r w:rsidRPr="003A077F">
        <w:rPr>
          <w:rFonts w:ascii="Book Antiqua" w:hAnsi="Book Antiqua" w:cstheme="majorBidi"/>
        </w:rPr>
        <w:t>motivasi</w:t>
      </w:r>
      <w:proofErr w:type="spellEnd"/>
      <w:r w:rsidRPr="003A077F">
        <w:rPr>
          <w:rFonts w:ascii="Book Antiqua" w:hAnsi="Book Antiqua" w:cstheme="majorBidi"/>
        </w:rPr>
        <w:t xml:space="preserve">, </w:t>
      </w:r>
      <w:proofErr w:type="spellStart"/>
      <w:r w:rsidRPr="003A077F">
        <w:rPr>
          <w:rFonts w:ascii="Book Antiqua" w:hAnsi="Book Antiqua" w:cstheme="majorBidi"/>
        </w:rPr>
        <w:t>kemampuan</w:t>
      </w:r>
      <w:proofErr w:type="spellEnd"/>
      <w:r w:rsidRPr="003A077F">
        <w:rPr>
          <w:rFonts w:ascii="Book Antiqua" w:hAnsi="Book Antiqua" w:cstheme="majorBidi"/>
        </w:rPr>
        <w:t xml:space="preserve">, </w:t>
      </w:r>
      <w:proofErr w:type="spellStart"/>
      <w:r w:rsidRPr="003A077F">
        <w:rPr>
          <w:rFonts w:ascii="Book Antiqua" w:hAnsi="Book Antiqua" w:cstheme="majorBidi"/>
        </w:rPr>
        <w:t>persepsi</w:t>
      </w:r>
      <w:proofErr w:type="spellEnd"/>
      <w:r w:rsidRPr="003A077F">
        <w:rPr>
          <w:rFonts w:ascii="Book Antiqua" w:hAnsi="Book Antiqua" w:cstheme="majorBidi"/>
        </w:rPr>
        <w:t xml:space="preserve"> pada </w:t>
      </w:r>
      <w:proofErr w:type="spellStart"/>
      <w:r w:rsidRPr="003A077F">
        <w:rPr>
          <w:rFonts w:ascii="Book Antiqua" w:hAnsi="Book Antiqua" w:cstheme="majorBidi"/>
        </w:rPr>
        <w:t>diri</w:t>
      </w:r>
      <w:proofErr w:type="spellEnd"/>
      <w:r w:rsidRPr="003A077F">
        <w:rPr>
          <w:rFonts w:ascii="Book Antiqua" w:hAnsi="Book Antiqua" w:cstheme="majorBidi"/>
        </w:rPr>
        <w:t xml:space="preserve"> </w:t>
      </w:r>
      <w:proofErr w:type="spellStart"/>
      <w:r w:rsidRPr="003A077F">
        <w:rPr>
          <w:rFonts w:ascii="Book Antiqua" w:hAnsi="Book Antiqua" w:cstheme="majorBidi"/>
        </w:rPr>
        <w:t>seseorang</w:t>
      </w:r>
      <w:proofErr w:type="spellEnd"/>
      <w:r w:rsidRPr="003A077F">
        <w:rPr>
          <w:rFonts w:ascii="Book Antiqua" w:hAnsi="Book Antiqua" w:cstheme="majorBidi"/>
        </w:rPr>
        <w:t xml:space="preserve"> (Hamzah </w:t>
      </w:r>
      <w:proofErr w:type="spellStart"/>
      <w:proofErr w:type="gramStart"/>
      <w:r w:rsidRPr="003A077F">
        <w:rPr>
          <w:rFonts w:ascii="Book Antiqua" w:hAnsi="Book Antiqua" w:cstheme="majorBidi"/>
        </w:rPr>
        <w:t>B,Uno</w:t>
      </w:r>
      <w:proofErr w:type="spellEnd"/>
      <w:proofErr w:type="gramEnd"/>
      <w:r w:rsidRPr="003A077F">
        <w:rPr>
          <w:rFonts w:ascii="Book Antiqua" w:hAnsi="Book Antiqua" w:cstheme="majorBidi"/>
        </w:rPr>
        <w:t xml:space="preserve"> dan Nina </w:t>
      </w:r>
      <w:proofErr w:type="spellStart"/>
      <w:r w:rsidRPr="003A077F">
        <w:rPr>
          <w:rFonts w:ascii="Book Antiqua" w:hAnsi="Book Antiqua" w:cstheme="majorBidi"/>
        </w:rPr>
        <w:t>Lamatenggo</w:t>
      </w:r>
      <w:proofErr w:type="spellEnd"/>
      <w:r w:rsidRPr="003A077F">
        <w:rPr>
          <w:rFonts w:ascii="Book Antiqua" w:hAnsi="Book Antiqua" w:cstheme="majorBidi"/>
        </w:rPr>
        <w:t xml:space="preserve">, 2012:59).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hal</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dilanjutkan</w:t>
      </w:r>
      <w:proofErr w:type="spellEnd"/>
      <w:r w:rsidRPr="003A077F">
        <w:rPr>
          <w:rFonts w:ascii="Book Antiqua" w:hAnsi="Book Antiqua" w:cstheme="majorBidi"/>
        </w:rPr>
        <w:t xml:space="preserve"> oleh </w:t>
      </w:r>
      <w:proofErr w:type="spellStart"/>
      <w:r w:rsidRPr="003A077F">
        <w:rPr>
          <w:rFonts w:ascii="Book Antiqua" w:hAnsi="Book Antiqua" w:cstheme="majorBidi"/>
        </w:rPr>
        <w:t>Suprihanto</w:t>
      </w:r>
      <w:proofErr w:type="spellEnd"/>
      <w:r w:rsidRPr="003A077F">
        <w:rPr>
          <w:rFonts w:ascii="Book Antiqua" w:hAnsi="Book Antiqua" w:cstheme="majorBidi"/>
        </w:rPr>
        <w:t xml:space="preserve"> (2012:62),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prestasi</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w:t>
      </w:r>
      <w:proofErr w:type="spellStart"/>
      <w:r w:rsidRPr="003A077F">
        <w:rPr>
          <w:rFonts w:ascii="Book Antiqua" w:hAnsi="Book Antiqua" w:cstheme="majorBidi"/>
        </w:rPr>
        <w:t>yaitu</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w:t>
      </w:r>
      <w:proofErr w:type="spellStart"/>
      <w:r w:rsidRPr="003A077F">
        <w:rPr>
          <w:rFonts w:ascii="Book Antiqua" w:hAnsi="Book Antiqua" w:cstheme="majorBidi"/>
        </w:rPr>
        <w:t>seorang</w:t>
      </w:r>
      <w:proofErr w:type="spellEnd"/>
      <w:r w:rsidRPr="003A077F">
        <w:rPr>
          <w:rFonts w:ascii="Book Antiqua" w:hAnsi="Book Antiqua" w:cstheme="majorBidi"/>
        </w:rPr>
        <w:t xml:space="preserve"> </w:t>
      </w:r>
      <w:proofErr w:type="spellStart"/>
      <w:r w:rsidRPr="003A077F">
        <w:rPr>
          <w:rFonts w:ascii="Book Antiqua" w:hAnsi="Book Antiqua" w:cstheme="majorBidi"/>
        </w:rPr>
        <w:t>karyawan</w:t>
      </w:r>
      <w:proofErr w:type="spellEnd"/>
      <w:r w:rsidRPr="003A077F">
        <w:rPr>
          <w:rFonts w:ascii="Book Antiqua" w:hAnsi="Book Antiqua" w:cstheme="majorBidi"/>
        </w:rPr>
        <w:t xml:space="preserve"> </w:t>
      </w:r>
      <w:proofErr w:type="spellStart"/>
      <w:r w:rsidRPr="003A077F">
        <w:rPr>
          <w:rFonts w:ascii="Book Antiqua" w:hAnsi="Book Antiqua" w:cstheme="majorBidi"/>
        </w:rPr>
        <w:t>selama</w:t>
      </w:r>
      <w:proofErr w:type="spellEnd"/>
      <w:r w:rsidRPr="003A077F">
        <w:rPr>
          <w:rFonts w:ascii="Book Antiqua" w:hAnsi="Book Antiqua" w:cstheme="majorBidi"/>
        </w:rPr>
        <w:t xml:space="preserve"> </w:t>
      </w:r>
      <w:proofErr w:type="spellStart"/>
      <w:r w:rsidRPr="003A077F">
        <w:rPr>
          <w:rFonts w:ascii="Book Antiqua" w:hAnsi="Book Antiqua" w:cstheme="majorBidi"/>
        </w:rPr>
        <w:t>periode</w:t>
      </w:r>
      <w:proofErr w:type="spellEnd"/>
      <w:r w:rsidRPr="003A077F">
        <w:rPr>
          <w:rFonts w:ascii="Book Antiqua" w:hAnsi="Book Antiqua" w:cstheme="majorBidi"/>
        </w:rPr>
        <w:t xml:space="preserve"> </w:t>
      </w:r>
      <w:proofErr w:type="spellStart"/>
      <w:r w:rsidRPr="003A077F">
        <w:rPr>
          <w:rFonts w:ascii="Book Antiqua" w:hAnsi="Book Antiqua" w:cstheme="majorBidi"/>
        </w:rPr>
        <w:t>tertentu</w:t>
      </w:r>
      <w:proofErr w:type="spellEnd"/>
      <w:r w:rsidRPr="003A077F">
        <w:rPr>
          <w:rFonts w:ascii="Book Antiqua" w:hAnsi="Book Antiqua" w:cstheme="majorBidi"/>
        </w:rPr>
        <w:t xml:space="preserve"> </w:t>
      </w:r>
      <w:proofErr w:type="spellStart"/>
      <w:r w:rsidRPr="003A077F">
        <w:rPr>
          <w:rFonts w:ascii="Book Antiqua" w:hAnsi="Book Antiqua" w:cstheme="majorBidi"/>
        </w:rPr>
        <w:t>dibandingkan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berbagai</w:t>
      </w:r>
      <w:proofErr w:type="spellEnd"/>
      <w:r w:rsidRPr="003A077F">
        <w:rPr>
          <w:rFonts w:ascii="Book Antiqua" w:hAnsi="Book Antiqua" w:cstheme="majorBidi"/>
        </w:rPr>
        <w:t xml:space="preserve"> </w:t>
      </w:r>
      <w:proofErr w:type="spellStart"/>
      <w:r w:rsidRPr="003A077F">
        <w:rPr>
          <w:rFonts w:ascii="Book Antiqua" w:hAnsi="Book Antiqua" w:cstheme="majorBidi"/>
        </w:rPr>
        <w:t>kemungkinan</w:t>
      </w:r>
      <w:proofErr w:type="spellEnd"/>
      <w:r w:rsidRPr="003A077F">
        <w:rPr>
          <w:rFonts w:ascii="Book Antiqua" w:hAnsi="Book Antiqua" w:cstheme="majorBidi"/>
        </w:rPr>
        <w:t xml:space="preserve">, </w:t>
      </w:r>
      <w:proofErr w:type="spellStart"/>
      <w:r w:rsidRPr="003A077F">
        <w:rPr>
          <w:rFonts w:ascii="Book Antiqua" w:hAnsi="Book Antiqua" w:cstheme="majorBidi"/>
        </w:rPr>
        <w:t>misalnya</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target,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kriteria</w:t>
      </w:r>
      <w:proofErr w:type="spellEnd"/>
      <w:r w:rsidRPr="003A077F">
        <w:rPr>
          <w:rFonts w:ascii="Book Antiqua" w:hAnsi="Book Antiqua" w:cstheme="majorBidi"/>
        </w:rPr>
        <w:t xml:space="preserve"> yang </w:t>
      </w:r>
      <w:proofErr w:type="spellStart"/>
      <w:r w:rsidRPr="003A077F">
        <w:rPr>
          <w:rFonts w:ascii="Book Antiqua" w:hAnsi="Book Antiqua" w:cstheme="majorBidi"/>
        </w:rPr>
        <w:t>telah</w:t>
      </w:r>
      <w:proofErr w:type="spellEnd"/>
      <w:r w:rsidRPr="003A077F">
        <w:rPr>
          <w:rFonts w:ascii="Book Antiqua" w:hAnsi="Book Antiqua" w:cstheme="majorBidi"/>
        </w:rPr>
        <w:t xml:space="preserve"> </w:t>
      </w:r>
      <w:proofErr w:type="spellStart"/>
      <w:r w:rsidRPr="003A077F">
        <w:rPr>
          <w:rFonts w:ascii="Book Antiqua" w:hAnsi="Book Antiqua" w:cstheme="majorBidi"/>
        </w:rPr>
        <w:t>ditentukan</w:t>
      </w:r>
      <w:proofErr w:type="spellEnd"/>
      <w:r w:rsidRPr="003A077F">
        <w:rPr>
          <w:rFonts w:ascii="Book Antiqua" w:hAnsi="Book Antiqua" w:cstheme="majorBidi"/>
        </w:rPr>
        <w:t xml:space="preserve"> </w:t>
      </w:r>
      <w:proofErr w:type="spellStart"/>
      <w:r w:rsidRPr="003A077F">
        <w:rPr>
          <w:rFonts w:ascii="Book Antiqua" w:hAnsi="Book Antiqua" w:cstheme="majorBidi"/>
        </w:rPr>
        <w:t>terlebih</w:t>
      </w:r>
      <w:proofErr w:type="spellEnd"/>
      <w:r w:rsidRPr="003A077F">
        <w:rPr>
          <w:rFonts w:ascii="Book Antiqua" w:hAnsi="Book Antiqua" w:cstheme="majorBidi"/>
        </w:rPr>
        <w:t xml:space="preserve"> </w:t>
      </w:r>
      <w:proofErr w:type="spellStart"/>
      <w:r w:rsidRPr="003A077F">
        <w:rPr>
          <w:rFonts w:ascii="Book Antiqua" w:hAnsi="Book Antiqua" w:cstheme="majorBidi"/>
        </w:rPr>
        <w:t>dahulu</w:t>
      </w:r>
      <w:proofErr w:type="spellEnd"/>
      <w:r w:rsidRPr="003A077F">
        <w:rPr>
          <w:rFonts w:ascii="Book Antiqua" w:hAnsi="Book Antiqua" w:cstheme="majorBidi"/>
        </w:rPr>
        <w:t xml:space="preserve"> dan </w:t>
      </w:r>
      <w:proofErr w:type="spellStart"/>
      <w:r w:rsidRPr="003A077F">
        <w:rPr>
          <w:rFonts w:ascii="Book Antiqua" w:hAnsi="Book Antiqua" w:cstheme="majorBidi"/>
        </w:rPr>
        <w:t>telah</w:t>
      </w:r>
      <w:proofErr w:type="spellEnd"/>
      <w:r w:rsidRPr="003A077F">
        <w:rPr>
          <w:rFonts w:ascii="Book Antiqua" w:hAnsi="Book Antiqua" w:cstheme="majorBidi"/>
        </w:rPr>
        <w:t xml:space="preserve"> </w:t>
      </w:r>
      <w:proofErr w:type="spellStart"/>
      <w:r w:rsidRPr="003A077F">
        <w:rPr>
          <w:rFonts w:ascii="Book Antiqua" w:hAnsi="Book Antiqua" w:cstheme="majorBidi"/>
        </w:rPr>
        <w:t>disepakati</w:t>
      </w:r>
      <w:proofErr w:type="spellEnd"/>
      <w:r w:rsidRPr="003A077F">
        <w:rPr>
          <w:rFonts w:ascii="Book Antiqua" w:hAnsi="Book Antiqua" w:cstheme="majorBidi"/>
        </w:rPr>
        <w:t xml:space="preserve"> </w:t>
      </w:r>
      <w:proofErr w:type="spellStart"/>
      <w:r w:rsidRPr="003A077F">
        <w:rPr>
          <w:rFonts w:ascii="Book Antiqua" w:hAnsi="Book Antiqua" w:cstheme="majorBidi"/>
        </w:rPr>
        <w:t>bersama</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dua</w:t>
      </w:r>
      <w:proofErr w:type="spellEnd"/>
      <w:r w:rsidRPr="003A077F">
        <w:rPr>
          <w:rFonts w:ascii="Book Antiqua" w:hAnsi="Book Antiqua" w:cstheme="majorBidi"/>
        </w:rPr>
        <w:t xml:space="preserve"> </w:t>
      </w:r>
      <w:proofErr w:type="spellStart"/>
      <w:r w:rsidRPr="003A077F">
        <w:rPr>
          <w:rFonts w:ascii="Book Antiqua" w:hAnsi="Book Antiqua" w:cstheme="majorBidi"/>
        </w:rPr>
        <w:t>pendapat</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disimpulkan</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pengertian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yang </w:t>
      </w:r>
      <w:proofErr w:type="spellStart"/>
      <w:r w:rsidRPr="003A077F">
        <w:rPr>
          <w:rFonts w:ascii="Book Antiqua" w:hAnsi="Book Antiqua" w:cstheme="majorBidi"/>
        </w:rPr>
        <w:t>dicapai</w:t>
      </w:r>
      <w:proofErr w:type="spellEnd"/>
      <w:r w:rsidRPr="003A077F">
        <w:rPr>
          <w:rFonts w:ascii="Book Antiqua" w:hAnsi="Book Antiqua" w:cstheme="majorBidi"/>
        </w:rPr>
        <w:t xml:space="preserve"> oleh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melaksanakan</w:t>
      </w:r>
      <w:proofErr w:type="spellEnd"/>
      <w:r w:rsidRPr="003A077F">
        <w:rPr>
          <w:rFonts w:ascii="Book Antiqua" w:hAnsi="Book Antiqua" w:cstheme="majorBidi"/>
        </w:rPr>
        <w:t xml:space="preserve"> </w:t>
      </w:r>
      <w:proofErr w:type="spellStart"/>
      <w:r w:rsidRPr="003A077F">
        <w:rPr>
          <w:rFonts w:ascii="Book Antiqua" w:hAnsi="Book Antiqua" w:cstheme="majorBidi"/>
        </w:rPr>
        <w:t>tugas</w:t>
      </w:r>
      <w:proofErr w:type="spellEnd"/>
      <w:r w:rsidRPr="003A077F">
        <w:rPr>
          <w:rFonts w:ascii="Book Antiqua" w:hAnsi="Book Antiqua" w:cstheme="majorBidi"/>
        </w:rPr>
        <w:t xml:space="preserve"> </w:t>
      </w:r>
      <w:proofErr w:type="spellStart"/>
      <w:r w:rsidRPr="003A077F">
        <w:rPr>
          <w:rFonts w:ascii="Book Antiqua" w:hAnsi="Book Antiqua" w:cstheme="majorBidi"/>
        </w:rPr>
        <w:t>pokok</w:t>
      </w:r>
      <w:proofErr w:type="spellEnd"/>
      <w:r w:rsidRPr="003A077F">
        <w:rPr>
          <w:rFonts w:ascii="Book Antiqua" w:hAnsi="Book Antiqua" w:cstheme="majorBidi"/>
        </w:rPr>
        <w:t xml:space="preserve"> dan </w:t>
      </w:r>
      <w:proofErr w:type="spellStart"/>
      <w:r w:rsidRPr="003A077F">
        <w:rPr>
          <w:rFonts w:ascii="Book Antiqua" w:hAnsi="Book Antiqua" w:cstheme="majorBidi"/>
        </w:rPr>
        <w:t>fungsinya</w:t>
      </w:r>
      <w:proofErr w:type="spellEnd"/>
      <w:r w:rsidRPr="003A077F">
        <w:rPr>
          <w:rFonts w:ascii="Book Antiqua" w:hAnsi="Book Antiqua" w:cstheme="majorBidi"/>
        </w:rPr>
        <w:t xml:space="preserve"> yang juga </w:t>
      </w:r>
      <w:proofErr w:type="spellStart"/>
      <w:r w:rsidRPr="003A077F">
        <w:rPr>
          <w:rFonts w:ascii="Book Antiqua" w:hAnsi="Book Antiqua" w:cstheme="majorBidi"/>
        </w:rPr>
        <w:t>dipengaruhi</w:t>
      </w:r>
      <w:proofErr w:type="spellEnd"/>
      <w:r w:rsidRPr="003A077F">
        <w:rPr>
          <w:rFonts w:ascii="Book Antiqua" w:hAnsi="Book Antiqua" w:cstheme="majorBidi"/>
        </w:rPr>
        <w:t xml:space="preserve"> oleh </w:t>
      </w:r>
      <w:proofErr w:type="spellStart"/>
      <w:r w:rsidRPr="003A077F">
        <w:rPr>
          <w:rFonts w:ascii="Book Antiqua" w:hAnsi="Book Antiqua" w:cstheme="majorBidi"/>
        </w:rPr>
        <w:t>unsur</w:t>
      </w:r>
      <w:proofErr w:type="spellEnd"/>
      <w:r w:rsidRPr="003A077F">
        <w:rPr>
          <w:rFonts w:ascii="Book Antiqua" w:hAnsi="Book Antiqua" w:cstheme="majorBidi"/>
        </w:rPr>
        <w:t xml:space="preserve"> </w:t>
      </w:r>
      <w:proofErr w:type="spellStart"/>
      <w:r w:rsidRPr="003A077F">
        <w:rPr>
          <w:rFonts w:ascii="Book Antiqua" w:hAnsi="Book Antiqua" w:cstheme="majorBidi"/>
        </w:rPr>
        <w:t>motivasi</w:t>
      </w:r>
      <w:proofErr w:type="spellEnd"/>
      <w:r w:rsidRPr="003A077F">
        <w:rPr>
          <w:rFonts w:ascii="Book Antiqua" w:hAnsi="Book Antiqua" w:cstheme="majorBidi"/>
        </w:rPr>
        <w:t xml:space="preserve">, </w:t>
      </w:r>
      <w:proofErr w:type="spellStart"/>
      <w:r w:rsidRPr="003A077F">
        <w:rPr>
          <w:rFonts w:ascii="Book Antiqua" w:hAnsi="Book Antiqua" w:cstheme="majorBidi"/>
        </w:rPr>
        <w:t>kemampuan</w:t>
      </w:r>
      <w:proofErr w:type="spellEnd"/>
      <w:r w:rsidRPr="003A077F">
        <w:rPr>
          <w:rFonts w:ascii="Book Antiqua" w:hAnsi="Book Antiqua" w:cstheme="majorBidi"/>
        </w:rPr>
        <w:t xml:space="preserve"> pada </w:t>
      </w:r>
      <w:proofErr w:type="spellStart"/>
      <w:r w:rsidRPr="003A077F">
        <w:rPr>
          <w:rFonts w:ascii="Book Antiqua" w:hAnsi="Book Antiqua" w:cstheme="majorBidi"/>
        </w:rPr>
        <w:t>diri</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
    <w:p w14:paraId="06563D5F" w14:textId="619891EF" w:rsidR="003A077F" w:rsidRPr="003A077F" w:rsidRDefault="003A077F" w:rsidP="00FD6017">
      <w:pPr>
        <w:spacing w:before="60" w:after="60"/>
        <w:ind w:firstLine="567"/>
        <w:jc w:val="both"/>
        <w:rPr>
          <w:rFonts w:ascii="Book Antiqua" w:hAnsi="Book Antiqua" w:cstheme="majorBidi"/>
        </w:rPr>
      </w:pPr>
      <w:r w:rsidRPr="003A077F">
        <w:rPr>
          <w:rFonts w:ascii="Book Antiqua" w:hAnsi="Book Antiqua" w:cstheme="majorBidi"/>
        </w:rPr>
        <w:t xml:space="preserve">Kinerja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mempengaruhi</w:t>
      </w:r>
      <w:proofErr w:type="spellEnd"/>
      <w:r w:rsidRPr="003A077F">
        <w:rPr>
          <w:rFonts w:ascii="Book Antiqua" w:hAnsi="Book Antiqua" w:cstheme="majorBidi"/>
        </w:rPr>
        <w:t xml:space="preserve"> </w:t>
      </w:r>
      <w:proofErr w:type="spellStart"/>
      <w:r w:rsidRPr="003A077F">
        <w:rPr>
          <w:rFonts w:ascii="Book Antiqua" w:hAnsi="Book Antiqua" w:cstheme="majorBidi"/>
        </w:rPr>
        <w:t>seberapa</w:t>
      </w:r>
      <w:proofErr w:type="spellEnd"/>
      <w:r w:rsidRPr="003A077F">
        <w:rPr>
          <w:rFonts w:ascii="Book Antiqua" w:hAnsi="Book Antiqua" w:cstheme="majorBidi"/>
        </w:rPr>
        <w:t xml:space="preserve"> </w:t>
      </w:r>
      <w:proofErr w:type="spellStart"/>
      <w:r w:rsidRPr="003A077F">
        <w:rPr>
          <w:rFonts w:ascii="Book Antiqua" w:hAnsi="Book Antiqua" w:cstheme="majorBidi"/>
        </w:rPr>
        <w:t>banyak</w:t>
      </w:r>
      <w:proofErr w:type="spellEnd"/>
      <w:r w:rsidRPr="003A077F">
        <w:rPr>
          <w:rFonts w:ascii="Book Antiqua" w:hAnsi="Book Antiqua" w:cstheme="majorBidi"/>
        </w:rPr>
        <w:t xml:space="preserve"> </w:t>
      </w:r>
      <w:proofErr w:type="spellStart"/>
      <w:r w:rsidRPr="003A077F">
        <w:rPr>
          <w:rFonts w:ascii="Book Antiqua" w:hAnsi="Book Antiqua" w:cstheme="majorBidi"/>
        </w:rPr>
        <w:t>mereka</w:t>
      </w:r>
      <w:proofErr w:type="spellEnd"/>
      <w:r w:rsidRPr="003A077F">
        <w:rPr>
          <w:rFonts w:ascii="Book Antiqua" w:hAnsi="Book Antiqua" w:cstheme="majorBidi"/>
        </w:rPr>
        <w:t xml:space="preserve"> </w:t>
      </w:r>
      <w:proofErr w:type="spellStart"/>
      <w:r w:rsidRPr="003A077F">
        <w:rPr>
          <w:rFonts w:ascii="Book Antiqua" w:hAnsi="Book Antiqua" w:cstheme="majorBidi"/>
        </w:rPr>
        <w:t>memberikan</w:t>
      </w:r>
      <w:proofErr w:type="spellEnd"/>
      <w:r w:rsidRPr="003A077F">
        <w:rPr>
          <w:rFonts w:ascii="Book Antiqua" w:hAnsi="Book Antiqua" w:cstheme="majorBidi"/>
        </w:rPr>
        <w:t xml:space="preserve"> </w:t>
      </w:r>
      <w:proofErr w:type="spellStart"/>
      <w:r w:rsidRPr="003A077F">
        <w:rPr>
          <w:rFonts w:ascii="Book Antiqua" w:hAnsi="Book Antiqua" w:cstheme="majorBidi"/>
        </w:rPr>
        <w:t>konstribusi</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organisasi</w:t>
      </w:r>
      <w:proofErr w:type="spellEnd"/>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{"citationItems":[{"id":"ITEM-1","itemData":{"DOI":"10.1177/0899764013510064","ISSN":"0899-7640","abstract":"In the face of increased accountability pressures, nonprofits are searching for ways to demonstrate their effectiveness. Because meaningful tools to evaluate effectiveness are largely absent, financial ratios are still the main indicators used to approximate it. However, there is an extensive body of literature on determinants of nonprofit effectiveness. In this study, we test the extent to which these assertions in the literature align with practitioner views. To increase the practical value of our comparative exercise, we create a self-assessment survey on the basis of the practices that find support in both academia and practice. This provides managers with a tool to assess the extent to which the identified practices are present in their organizations and with suggestions, which might lead to improvements in their effectiveness. Intermediaries can use the tool to provide better information to donors. Funders can use it in their selection of grantees, and capacity-building efforts.","author":[{"dropping-particle":"","family":"Liket","given":"Kellie C.","non-dropping-particle":"","parse-names":false,"suffix":""},{"dropping-particle":"","family":"Maas","given":"Karen","non-dropping-particle":"","parse-names":false,"suffix":""}],"container-title":"Nonprofit and Voluntary Sector Quarterly","id":"ITEM-1","issue":"2","issued":{"date-parts":[["2015","4","13"]]},"page":"268-296","title":"Nonprofit Organizational Effectiveness","type":"article-journal","volume":"44"},"uris":["http://www.mendeley.com/documents/?uuid=4f34a823-8d0a-46f4-a29c-be3d070577dd"]}],"mendeley":{"formattedCitation":"(Liket &amp; Maas, 2015)","plainTextFormattedCitation":"(Liket &amp; Maas, 2015)","previouslyFormattedCitation":"(Liket &amp; Maas, 2015)"},"properties":{"noteIndex":0},"schema":"https://github.com/citation-style-language/schema/raw/master/csl-citation.json"}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(Liket &amp; Maas, 2015)</w:t>
      </w:r>
      <w:r w:rsidR="00C61D3D">
        <w:rPr>
          <w:rFonts w:ascii="Book Antiqua" w:hAnsi="Book Antiqua" w:cstheme="majorBidi"/>
        </w:rPr>
        <w:fldChar w:fldCharType="end"/>
      </w:r>
      <w:r w:rsidRPr="003A077F">
        <w:rPr>
          <w:rFonts w:ascii="Book Antiqua" w:hAnsi="Book Antiqua" w:cstheme="majorBidi"/>
        </w:rPr>
        <w:t xml:space="preserve">.  </w:t>
      </w:r>
      <w:proofErr w:type="spellStart"/>
      <w:r w:rsidRPr="003A077F">
        <w:rPr>
          <w:rFonts w:ascii="Book Antiqua" w:hAnsi="Book Antiqua" w:cstheme="majorBidi"/>
        </w:rPr>
        <w:t>Setiap</w:t>
      </w:r>
      <w:proofErr w:type="spellEnd"/>
      <w:r w:rsidRPr="003A077F">
        <w:rPr>
          <w:rFonts w:ascii="Book Antiqua" w:hAnsi="Book Antiqua" w:cstheme="majorBidi"/>
        </w:rPr>
        <w:t xml:space="preserve"> </w:t>
      </w:r>
      <w:proofErr w:type="spellStart"/>
      <w:r w:rsidRPr="003A077F">
        <w:rPr>
          <w:rFonts w:ascii="Book Antiqua" w:hAnsi="Book Antiqua" w:cstheme="majorBidi"/>
        </w:rPr>
        <w:t>pekerjaan</w:t>
      </w:r>
      <w:proofErr w:type="spellEnd"/>
      <w:r w:rsidRPr="003A077F">
        <w:rPr>
          <w:rFonts w:ascii="Book Antiqua" w:hAnsi="Book Antiqua" w:cstheme="majorBidi"/>
        </w:rPr>
        <w:t xml:space="preserve"> </w:t>
      </w:r>
      <w:proofErr w:type="spellStart"/>
      <w:r w:rsidRPr="003A077F">
        <w:rPr>
          <w:rFonts w:ascii="Book Antiqua" w:hAnsi="Book Antiqua" w:cstheme="majorBidi"/>
        </w:rPr>
        <w:t>memiliki</w:t>
      </w:r>
      <w:proofErr w:type="spellEnd"/>
      <w:r w:rsidRPr="003A077F">
        <w:rPr>
          <w:rFonts w:ascii="Book Antiqua" w:hAnsi="Book Antiqua" w:cstheme="majorBidi"/>
        </w:rPr>
        <w:t xml:space="preserve"> </w:t>
      </w:r>
      <w:proofErr w:type="spellStart"/>
      <w:r w:rsidRPr="003A077F">
        <w:rPr>
          <w:rFonts w:ascii="Book Antiqua" w:hAnsi="Book Antiqua" w:cstheme="majorBidi"/>
        </w:rPr>
        <w:t>dimensi</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yang </w:t>
      </w:r>
      <w:proofErr w:type="spellStart"/>
      <w:r w:rsidRPr="003A077F">
        <w:rPr>
          <w:rFonts w:ascii="Book Antiqua" w:hAnsi="Book Antiqua" w:cstheme="majorBidi"/>
        </w:rPr>
        <w:t>mengindentifikasi</w:t>
      </w:r>
      <w:proofErr w:type="spellEnd"/>
      <w:r w:rsidRPr="003A077F">
        <w:rPr>
          <w:rFonts w:ascii="Book Antiqua" w:hAnsi="Book Antiqua" w:cstheme="majorBidi"/>
        </w:rPr>
        <w:t xml:space="preserve"> </w:t>
      </w:r>
      <w:proofErr w:type="spellStart"/>
      <w:r w:rsidRPr="003A077F">
        <w:rPr>
          <w:rFonts w:ascii="Book Antiqua" w:hAnsi="Book Antiqua" w:cstheme="majorBidi"/>
        </w:rPr>
        <w:t>elemen-elemen</w:t>
      </w:r>
      <w:proofErr w:type="spellEnd"/>
      <w:r w:rsidRPr="003A077F">
        <w:rPr>
          <w:rFonts w:ascii="Book Antiqua" w:hAnsi="Book Antiqua" w:cstheme="majorBidi"/>
        </w:rPr>
        <w:t xml:space="preserve"> yang paling </w:t>
      </w:r>
      <w:proofErr w:type="spellStart"/>
      <w:r w:rsidRPr="003A077F">
        <w:rPr>
          <w:rFonts w:ascii="Book Antiqua" w:hAnsi="Book Antiqua" w:cstheme="majorBidi"/>
        </w:rPr>
        <w:t>penting</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suatu</w:t>
      </w:r>
      <w:proofErr w:type="spellEnd"/>
      <w:r w:rsidRPr="003A077F">
        <w:rPr>
          <w:rFonts w:ascii="Book Antiqua" w:hAnsi="Book Antiqua" w:cstheme="majorBidi"/>
        </w:rPr>
        <w:t xml:space="preserve"> </w:t>
      </w:r>
      <w:proofErr w:type="spellStart"/>
      <w:r w:rsidRPr="003A077F">
        <w:rPr>
          <w:rFonts w:ascii="Book Antiqua" w:hAnsi="Book Antiqua" w:cstheme="majorBidi"/>
        </w:rPr>
        <w:t>pekerjaan</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perlu</w:t>
      </w:r>
      <w:proofErr w:type="spellEnd"/>
      <w:r w:rsidRPr="003A077F">
        <w:rPr>
          <w:rFonts w:ascii="Book Antiqua" w:hAnsi="Book Antiqua" w:cstheme="majorBidi"/>
        </w:rPr>
        <w:t xml:space="preserve"> </w:t>
      </w:r>
      <w:proofErr w:type="spellStart"/>
      <w:r w:rsidRPr="003A077F">
        <w:rPr>
          <w:rFonts w:ascii="Book Antiqua" w:hAnsi="Book Antiqua" w:cstheme="majorBidi"/>
        </w:rPr>
        <w:t>mengetahui</w:t>
      </w:r>
      <w:proofErr w:type="spellEnd"/>
      <w:r w:rsidRPr="003A077F">
        <w:rPr>
          <w:rFonts w:ascii="Book Antiqua" w:hAnsi="Book Antiqua" w:cstheme="majorBidi"/>
        </w:rPr>
        <w:t xml:space="preserve"> </w:t>
      </w:r>
      <w:proofErr w:type="spellStart"/>
      <w:r w:rsidRPr="003A077F">
        <w:rPr>
          <w:rFonts w:ascii="Book Antiqua" w:hAnsi="Book Antiqua" w:cstheme="majorBidi"/>
        </w:rPr>
        <w:t>berbagai</w:t>
      </w:r>
      <w:proofErr w:type="spellEnd"/>
      <w:r w:rsidRPr="003A077F">
        <w:rPr>
          <w:rFonts w:ascii="Book Antiqua" w:hAnsi="Book Antiqua" w:cstheme="majorBidi"/>
        </w:rPr>
        <w:t xml:space="preserve"> </w:t>
      </w:r>
      <w:proofErr w:type="spellStart"/>
      <w:r w:rsidRPr="003A077F">
        <w:rPr>
          <w:rFonts w:ascii="Book Antiqua" w:hAnsi="Book Antiqua" w:cstheme="majorBidi"/>
        </w:rPr>
        <w:t>kelemahan</w:t>
      </w:r>
      <w:proofErr w:type="spellEnd"/>
      <w:r w:rsidRPr="003A077F">
        <w:rPr>
          <w:rFonts w:ascii="Book Antiqua" w:hAnsi="Book Antiqua" w:cstheme="majorBidi"/>
        </w:rPr>
        <w:t xml:space="preserve"> dan </w:t>
      </w:r>
      <w:proofErr w:type="spellStart"/>
      <w:r w:rsidRPr="003A077F">
        <w:rPr>
          <w:rFonts w:ascii="Book Antiqua" w:hAnsi="Book Antiqua" w:cstheme="majorBidi"/>
        </w:rPr>
        <w:t>menguatkan</w:t>
      </w:r>
      <w:proofErr w:type="spellEnd"/>
      <w:r w:rsidRPr="003A077F">
        <w:rPr>
          <w:rFonts w:ascii="Book Antiqua" w:hAnsi="Book Antiqua" w:cstheme="majorBidi"/>
        </w:rPr>
        <w:t xml:space="preserve"> </w:t>
      </w:r>
      <w:proofErr w:type="spellStart"/>
      <w:r w:rsidRPr="003A077F">
        <w:rPr>
          <w:rFonts w:ascii="Book Antiqua" w:hAnsi="Book Antiqua" w:cstheme="majorBidi"/>
        </w:rPr>
        <w:t>kelebihan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rangka</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produktifitas</w:t>
      </w:r>
      <w:proofErr w:type="spellEnd"/>
      <w:r w:rsidRPr="003A077F">
        <w:rPr>
          <w:rFonts w:ascii="Book Antiqua" w:hAnsi="Book Antiqua" w:cstheme="majorBidi"/>
        </w:rPr>
        <w:t xml:space="preserve"> dan </w:t>
      </w:r>
      <w:proofErr w:type="spellStart"/>
      <w:r w:rsidRPr="003A077F">
        <w:rPr>
          <w:rFonts w:ascii="Book Antiqua" w:hAnsi="Book Antiqua" w:cstheme="majorBidi"/>
        </w:rPr>
        <w:t>pengembangan</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sehingga</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pegawainya</w:t>
      </w:r>
      <w:proofErr w:type="spellEnd"/>
      <w:r w:rsidRPr="003A077F">
        <w:rPr>
          <w:rFonts w:ascii="Book Antiqua" w:hAnsi="Book Antiqua" w:cstheme="majorBidi"/>
        </w:rPr>
        <w:t xml:space="preserve"> optimal dan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tercapai</w:t>
      </w:r>
      <w:proofErr w:type="spellEnd"/>
      <w:r w:rsidRPr="003A077F">
        <w:rPr>
          <w:rFonts w:ascii="Book Antiqua" w:hAnsi="Book Antiqua" w:cstheme="majorBidi"/>
        </w:rPr>
        <w:t>.</w:t>
      </w:r>
    </w:p>
    <w:p w14:paraId="357D2B0C" w14:textId="77777777" w:rsidR="003A077F" w:rsidRPr="003A077F" w:rsidRDefault="003A077F" w:rsidP="00FD6017">
      <w:pPr>
        <w:spacing w:before="60" w:after="60"/>
        <w:jc w:val="both"/>
        <w:rPr>
          <w:rFonts w:ascii="Book Antiqua" w:hAnsi="Book Antiqua" w:cstheme="majorBidi"/>
        </w:rPr>
      </w:pPr>
    </w:p>
    <w:p w14:paraId="1DE9346B" w14:textId="77777777" w:rsidR="003A077F" w:rsidRPr="003A077F" w:rsidRDefault="003A077F" w:rsidP="00FD6017">
      <w:pPr>
        <w:spacing w:before="60" w:after="60"/>
        <w:jc w:val="both"/>
        <w:rPr>
          <w:rFonts w:ascii="Book Antiqua" w:hAnsi="Book Antiqua" w:cstheme="majorBidi"/>
          <w:b/>
          <w:bCs/>
        </w:rPr>
      </w:pPr>
      <w:r w:rsidRPr="003A077F">
        <w:rPr>
          <w:rFonts w:ascii="Book Antiqua" w:hAnsi="Book Antiqua" w:cstheme="majorBidi"/>
          <w:b/>
          <w:bCs/>
        </w:rPr>
        <w:t xml:space="preserve">Strategi </w:t>
      </w:r>
      <w:proofErr w:type="spellStart"/>
      <w:r w:rsidRPr="003A077F">
        <w:rPr>
          <w:rFonts w:ascii="Book Antiqua" w:hAnsi="Book Antiqua" w:cstheme="majorBidi"/>
          <w:b/>
          <w:bCs/>
        </w:rPr>
        <w:t>Peningkatan</w:t>
      </w:r>
      <w:proofErr w:type="spellEnd"/>
      <w:r w:rsidRPr="003A077F">
        <w:rPr>
          <w:rFonts w:ascii="Book Antiqua" w:hAnsi="Book Antiqua" w:cstheme="majorBidi"/>
          <w:b/>
          <w:bCs/>
        </w:rPr>
        <w:t xml:space="preserve"> Kinerja</w:t>
      </w:r>
    </w:p>
    <w:p w14:paraId="168CA42C" w14:textId="7777777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Semua</w:t>
      </w:r>
      <w:proofErr w:type="spellEnd"/>
      <w:r w:rsidRPr="003A077F">
        <w:rPr>
          <w:rFonts w:ascii="Book Antiqua" w:hAnsi="Book Antiqua" w:cstheme="majorBidi"/>
        </w:rPr>
        <w:t xml:space="preserve"> </w:t>
      </w:r>
      <w:proofErr w:type="spellStart"/>
      <w:r w:rsidRPr="003A077F">
        <w:rPr>
          <w:rFonts w:ascii="Book Antiqua" w:hAnsi="Book Antiqua" w:cstheme="majorBidi"/>
        </w:rPr>
        <w:t>penyelenggara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baik</w:t>
      </w:r>
      <w:proofErr w:type="spellEnd"/>
      <w:r w:rsidRPr="003A077F">
        <w:rPr>
          <w:rFonts w:ascii="Book Antiqua" w:hAnsi="Book Antiqua" w:cstheme="majorBidi"/>
        </w:rPr>
        <w:t xml:space="preserve"> pada </w:t>
      </w:r>
      <w:proofErr w:type="spellStart"/>
      <w:r w:rsidRPr="003A077F">
        <w:rPr>
          <w:rFonts w:ascii="Book Antiqua" w:hAnsi="Book Antiqua" w:cstheme="majorBidi"/>
        </w:rPr>
        <w:t>tingkat</w:t>
      </w:r>
      <w:proofErr w:type="spellEnd"/>
      <w:r w:rsidRPr="003A077F">
        <w:rPr>
          <w:rFonts w:ascii="Book Antiqua" w:hAnsi="Book Antiqua" w:cstheme="majorBidi"/>
        </w:rPr>
        <w:t xml:space="preserve"> </w:t>
      </w:r>
      <w:proofErr w:type="spellStart"/>
      <w:r w:rsidRPr="003A077F">
        <w:rPr>
          <w:rFonts w:ascii="Book Antiqua" w:hAnsi="Book Antiqua" w:cstheme="majorBidi"/>
        </w:rPr>
        <w:t>kebijakan</w:t>
      </w:r>
      <w:proofErr w:type="spellEnd"/>
      <w:r w:rsidRPr="003A077F">
        <w:rPr>
          <w:rFonts w:ascii="Book Antiqua" w:hAnsi="Book Antiqua" w:cstheme="majorBidi"/>
        </w:rPr>
        <w:t xml:space="preserve">, </w:t>
      </w:r>
      <w:proofErr w:type="spellStart"/>
      <w:r w:rsidRPr="003A077F">
        <w:rPr>
          <w:rFonts w:ascii="Book Antiqua" w:hAnsi="Book Antiqua" w:cstheme="majorBidi"/>
        </w:rPr>
        <w:t>manajemen</w:t>
      </w:r>
      <w:proofErr w:type="spellEnd"/>
      <w:r w:rsidRPr="003A077F">
        <w:rPr>
          <w:rFonts w:ascii="Book Antiqua" w:hAnsi="Book Antiqua" w:cstheme="majorBidi"/>
        </w:rPr>
        <w:t xml:space="preserve"> </w:t>
      </w:r>
      <w:proofErr w:type="spellStart"/>
      <w:r w:rsidRPr="003A077F">
        <w:rPr>
          <w:rFonts w:ascii="Book Antiqua" w:hAnsi="Book Antiqua" w:cstheme="majorBidi"/>
        </w:rPr>
        <w:t>sampai</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pelaksana</w:t>
      </w:r>
      <w:proofErr w:type="spellEnd"/>
      <w:r w:rsidRPr="003A077F">
        <w:rPr>
          <w:rFonts w:ascii="Book Antiqua" w:hAnsi="Book Antiqua" w:cstheme="majorBidi"/>
        </w:rPr>
        <w:t xml:space="preserve"> (guru) </w:t>
      </w:r>
      <w:proofErr w:type="spellStart"/>
      <w:r w:rsidRPr="003A077F">
        <w:rPr>
          <w:rFonts w:ascii="Book Antiqua" w:hAnsi="Book Antiqua" w:cstheme="majorBidi"/>
        </w:rPr>
        <w:t>merujuk</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pasal</w:t>
      </w:r>
      <w:proofErr w:type="spellEnd"/>
      <w:r w:rsidRPr="003A077F">
        <w:rPr>
          <w:rFonts w:ascii="Book Antiqua" w:hAnsi="Book Antiqua" w:cstheme="majorBidi"/>
        </w:rPr>
        <w:t xml:space="preserve"> 3 </w:t>
      </w:r>
      <w:proofErr w:type="spellStart"/>
      <w:r w:rsidRPr="003A077F">
        <w:rPr>
          <w:rFonts w:ascii="Book Antiqua" w:hAnsi="Book Antiqua" w:cstheme="majorBidi"/>
        </w:rPr>
        <w:t>Undang-undang</w:t>
      </w:r>
      <w:proofErr w:type="spellEnd"/>
      <w:r w:rsidRPr="003A077F">
        <w:rPr>
          <w:rFonts w:ascii="Book Antiqua" w:hAnsi="Book Antiqua" w:cstheme="majorBidi"/>
        </w:rPr>
        <w:t xml:space="preserve"> </w:t>
      </w:r>
      <w:proofErr w:type="spellStart"/>
      <w:r w:rsidRPr="003A077F">
        <w:rPr>
          <w:rFonts w:ascii="Book Antiqua" w:hAnsi="Book Antiqua" w:cstheme="majorBidi"/>
        </w:rPr>
        <w:t>sistem</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nomor</w:t>
      </w:r>
      <w:proofErr w:type="spellEnd"/>
      <w:r w:rsidRPr="003A077F">
        <w:rPr>
          <w:rFonts w:ascii="Book Antiqua" w:hAnsi="Book Antiqua" w:cstheme="majorBidi"/>
        </w:rPr>
        <w:t xml:space="preserve"> 20 </w:t>
      </w:r>
      <w:proofErr w:type="spellStart"/>
      <w:r w:rsidRPr="003A077F">
        <w:rPr>
          <w:rFonts w:ascii="Book Antiqua" w:hAnsi="Book Antiqua" w:cstheme="majorBidi"/>
        </w:rPr>
        <w:t>tahun</w:t>
      </w:r>
      <w:proofErr w:type="spellEnd"/>
      <w:r w:rsidRPr="003A077F">
        <w:rPr>
          <w:rFonts w:ascii="Book Antiqua" w:hAnsi="Book Antiqua" w:cstheme="majorBidi"/>
        </w:rPr>
        <w:t xml:space="preserve"> 2003.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mengembangkan</w:t>
      </w:r>
      <w:proofErr w:type="spellEnd"/>
      <w:r w:rsidRPr="003A077F">
        <w:rPr>
          <w:rFonts w:ascii="Book Antiqua" w:hAnsi="Book Antiqua" w:cstheme="majorBidi"/>
        </w:rPr>
        <w:t xml:space="preserve"> </w:t>
      </w:r>
      <w:proofErr w:type="spellStart"/>
      <w:r w:rsidRPr="003A077F">
        <w:rPr>
          <w:rFonts w:ascii="Book Antiqua" w:hAnsi="Book Antiqua" w:cstheme="majorBidi"/>
        </w:rPr>
        <w:t>potensi</w:t>
      </w:r>
      <w:proofErr w:type="spellEnd"/>
      <w:r w:rsidRPr="003A077F">
        <w:rPr>
          <w:rFonts w:ascii="Book Antiqua" w:hAnsi="Book Antiqua" w:cstheme="majorBidi"/>
        </w:rPr>
        <w:t xml:space="preserve"> </w:t>
      </w:r>
      <w:proofErr w:type="spellStart"/>
      <w:r w:rsidRPr="003A077F">
        <w:rPr>
          <w:rFonts w:ascii="Book Antiqua" w:hAnsi="Book Antiqua" w:cstheme="majorBidi"/>
        </w:rPr>
        <w:t>peserta</w:t>
      </w:r>
      <w:proofErr w:type="spellEnd"/>
      <w:r w:rsidRPr="003A077F">
        <w:rPr>
          <w:rFonts w:ascii="Book Antiqua" w:hAnsi="Book Antiqua" w:cstheme="majorBidi"/>
        </w:rPr>
        <w:t xml:space="preserve"> </w:t>
      </w:r>
      <w:proofErr w:type="spellStart"/>
      <w:r w:rsidRPr="003A077F">
        <w:rPr>
          <w:rFonts w:ascii="Book Antiqua" w:hAnsi="Book Antiqua" w:cstheme="majorBidi"/>
        </w:rPr>
        <w:t>didik</w:t>
      </w:r>
      <w:proofErr w:type="spellEnd"/>
      <w:r w:rsidRPr="003A077F">
        <w:rPr>
          <w:rFonts w:ascii="Book Antiqua" w:hAnsi="Book Antiqua" w:cstheme="majorBidi"/>
        </w:rPr>
        <w:t xml:space="preserve"> agar </w:t>
      </w:r>
      <w:proofErr w:type="spellStart"/>
      <w:r w:rsidRPr="003A077F">
        <w:rPr>
          <w:rFonts w:ascii="Book Antiqua" w:hAnsi="Book Antiqua" w:cstheme="majorBidi"/>
        </w:rPr>
        <w:t>menjadi</w:t>
      </w:r>
      <w:proofErr w:type="spellEnd"/>
      <w:r w:rsidRPr="003A077F">
        <w:rPr>
          <w:rFonts w:ascii="Book Antiqua" w:hAnsi="Book Antiqua" w:cstheme="majorBidi"/>
        </w:rPr>
        <w:t xml:space="preserve"> </w:t>
      </w:r>
      <w:proofErr w:type="spellStart"/>
      <w:r w:rsidRPr="003A077F">
        <w:rPr>
          <w:rFonts w:ascii="Book Antiqua" w:hAnsi="Book Antiqua" w:cstheme="majorBidi"/>
        </w:rPr>
        <w:t>manusia</w:t>
      </w:r>
      <w:proofErr w:type="spellEnd"/>
      <w:r w:rsidRPr="003A077F">
        <w:rPr>
          <w:rFonts w:ascii="Book Antiqua" w:hAnsi="Book Antiqua" w:cstheme="majorBidi"/>
        </w:rPr>
        <w:t xml:space="preserve"> yang </w:t>
      </w:r>
      <w:proofErr w:type="spellStart"/>
      <w:r w:rsidRPr="003A077F">
        <w:rPr>
          <w:rFonts w:ascii="Book Antiqua" w:hAnsi="Book Antiqua" w:cstheme="majorBidi"/>
        </w:rPr>
        <w:t>beriman</w:t>
      </w:r>
      <w:proofErr w:type="spellEnd"/>
      <w:r w:rsidRPr="003A077F">
        <w:rPr>
          <w:rFonts w:ascii="Book Antiqua" w:hAnsi="Book Antiqua" w:cstheme="majorBidi"/>
        </w:rPr>
        <w:t xml:space="preserve"> dan </w:t>
      </w:r>
      <w:proofErr w:type="spellStart"/>
      <w:r w:rsidRPr="003A077F">
        <w:rPr>
          <w:rFonts w:ascii="Book Antiqua" w:hAnsi="Book Antiqua" w:cstheme="majorBidi"/>
        </w:rPr>
        <w:t>bertakwa</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Tuhan</w:t>
      </w:r>
      <w:proofErr w:type="spellEnd"/>
      <w:r w:rsidRPr="003A077F">
        <w:rPr>
          <w:rFonts w:ascii="Book Antiqua" w:hAnsi="Book Antiqua" w:cstheme="majorBidi"/>
        </w:rPr>
        <w:t xml:space="preserve"> yang </w:t>
      </w:r>
      <w:proofErr w:type="spellStart"/>
      <w:r w:rsidRPr="003A077F">
        <w:rPr>
          <w:rFonts w:ascii="Book Antiqua" w:hAnsi="Book Antiqua" w:cstheme="majorBidi"/>
        </w:rPr>
        <w:t>Maha</w:t>
      </w:r>
      <w:proofErr w:type="spellEnd"/>
      <w:r w:rsidRPr="003A077F">
        <w:rPr>
          <w:rFonts w:ascii="Book Antiqua" w:hAnsi="Book Antiqua" w:cstheme="majorBidi"/>
        </w:rPr>
        <w:t xml:space="preserve"> </w:t>
      </w:r>
      <w:proofErr w:type="spellStart"/>
      <w:r w:rsidRPr="003A077F">
        <w:rPr>
          <w:rFonts w:ascii="Book Antiqua" w:hAnsi="Book Antiqua" w:cstheme="majorBidi"/>
        </w:rPr>
        <w:t>Esa</w:t>
      </w:r>
      <w:proofErr w:type="spellEnd"/>
      <w:r w:rsidRPr="003A077F">
        <w:rPr>
          <w:rFonts w:ascii="Book Antiqua" w:hAnsi="Book Antiqua" w:cstheme="majorBidi"/>
        </w:rPr>
        <w:t xml:space="preserve">, </w:t>
      </w:r>
      <w:proofErr w:type="spellStart"/>
      <w:r w:rsidRPr="003A077F">
        <w:rPr>
          <w:rFonts w:ascii="Book Antiqua" w:hAnsi="Book Antiqua" w:cstheme="majorBidi"/>
        </w:rPr>
        <w:t>berakhlak</w:t>
      </w:r>
      <w:proofErr w:type="spellEnd"/>
      <w:r w:rsidRPr="003A077F">
        <w:rPr>
          <w:rFonts w:ascii="Book Antiqua" w:hAnsi="Book Antiqua" w:cstheme="majorBidi"/>
        </w:rPr>
        <w:t xml:space="preserve"> </w:t>
      </w:r>
      <w:proofErr w:type="spellStart"/>
      <w:r w:rsidRPr="003A077F">
        <w:rPr>
          <w:rFonts w:ascii="Book Antiqua" w:hAnsi="Book Antiqua" w:cstheme="majorBidi"/>
        </w:rPr>
        <w:t>mulia</w:t>
      </w:r>
      <w:proofErr w:type="spellEnd"/>
      <w:r w:rsidRPr="003A077F">
        <w:rPr>
          <w:rFonts w:ascii="Book Antiqua" w:hAnsi="Book Antiqua" w:cstheme="majorBidi"/>
        </w:rPr>
        <w:t xml:space="preserve">, </w:t>
      </w:r>
      <w:proofErr w:type="spellStart"/>
      <w:r w:rsidRPr="003A077F">
        <w:rPr>
          <w:rFonts w:ascii="Book Antiqua" w:hAnsi="Book Antiqua" w:cstheme="majorBidi"/>
        </w:rPr>
        <w:t>sehat</w:t>
      </w:r>
      <w:proofErr w:type="spellEnd"/>
      <w:r w:rsidRPr="003A077F">
        <w:rPr>
          <w:rFonts w:ascii="Book Antiqua" w:hAnsi="Book Antiqua" w:cstheme="majorBidi"/>
        </w:rPr>
        <w:t xml:space="preserve"> </w:t>
      </w:r>
      <w:proofErr w:type="spellStart"/>
      <w:r w:rsidRPr="003A077F">
        <w:rPr>
          <w:rFonts w:ascii="Book Antiqua" w:hAnsi="Book Antiqua" w:cstheme="majorBidi"/>
        </w:rPr>
        <w:t>berilmu</w:t>
      </w:r>
      <w:proofErr w:type="spellEnd"/>
      <w:r w:rsidRPr="003A077F">
        <w:rPr>
          <w:rFonts w:ascii="Book Antiqua" w:hAnsi="Book Antiqua" w:cstheme="majorBidi"/>
        </w:rPr>
        <w:t xml:space="preserve">, </w:t>
      </w:r>
      <w:proofErr w:type="spellStart"/>
      <w:r w:rsidRPr="003A077F">
        <w:rPr>
          <w:rFonts w:ascii="Book Antiqua" w:hAnsi="Book Antiqua" w:cstheme="majorBidi"/>
        </w:rPr>
        <w:t>cakap</w:t>
      </w:r>
      <w:proofErr w:type="spellEnd"/>
      <w:r w:rsidRPr="003A077F">
        <w:rPr>
          <w:rFonts w:ascii="Book Antiqua" w:hAnsi="Book Antiqua" w:cstheme="majorBidi"/>
        </w:rPr>
        <w:t xml:space="preserve">, </w:t>
      </w:r>
      <w:proofErr w:type="spellStart"/>
      <w:r w:rsidRPr="003A077F">
        <w:rPr>
          <w:rFonts w:ascii="Book Antiqua" w:hAnsi="Book Antiqua" w:cstheme="majorBidi"/>
        </w:rPr>
        <w:t>kreatif</w:t>
      </w:r>
      <w:proofErr w:type="spellEnd"/>
      <w:r w:rsidRPr="003A077F">
        <w:rPr>
          <w:rFonts w:ascii="Book Antiqua" w:hAnsi="Book Antiqua" w:cstheme="majorBidi"/>
        </w:rPr>
        <w:t xml:space="preserve">, </w:t>
      </w:r>
      <w:proofErr w:type="spellStart"/>
      <w:r w:rsidRPr="003A077F">
        <w:rPr>
          <w:rFonts w:ascii="Book Antiqua" w:hAnsi="Book Antiqua" w:cstheme="majorBidi"/>
        </w:rPr>
        <w:t>mandiri</w:t>
      </w:r>
      <w:proofErr w:type="spellEnd"/>
      <w:r w:rsidRPr="003A077F">
        <w:rPr>
          <w:rFonts w:ascii="Book Antiqua" w:hAnsi="Book Antiqua" w:cstheme="majorBidi"/>
        </w:rPr>
        <w:t xml:space="preserve">, dan </w:t>
      </w:r>
      <w:proofErr w:type="spellStart"/>
      <w:r w:rsidRPr="003A077F">
        <w:rPr>
          <w:rFonts w:ascii="Book Antiqua" w:hAnsi="Book Antiqua" w:cstheme="majorBidi"/>
        </w:rPr>
        <w:t>menjadi</w:t>
      </w:r>
      <w:proofErr w:type="spellEnd"/>
      <w:r w:rsidRPr="003A077F">
        <w:rPr>
          <w:rFonts w:ascii="Book Antiqua" w:hAnsi="Book Antiqua" w:cstheme="majorBidi"/>
        </w:rPr>
        <w:t xml:space="preserve"> </w:t>
      </w:r>
      <w:proofErr w:type="spellStart"/>
      <w:r w:rsidRPr="003A077F">
        <w:rPr>
          <w:rFonts w:ascii="Book Antiqua" w:hAnsi="Book Antiqua" w:cstheme="majorBidi"/>
        </w:rPr>
        <w:t>warga</w:t>
      </w:r>
      <w:proofErr w:type="spellEnd"/>
      <w:r w:rsidRPr="003A077F">
        <w:rPr>
          <w:rFonts w:ascii="Book Antiqua" w:hAnsi="Book Antiqua" w:cstheme="majorBidi"/>
        </w:rPr>
        <w:t xml:space="preserve"> negara yang </w:t>
      </w:r>
      <w:proofErr w:type="spellStart"/>
      <w:r w:rsidRPr="003A077F">
        <w:rPr>
          <w:rFonts w:ascii="Book Antiqua" w:hAnsi="Book Antiqua" w:cstheme="majorBidi"/>
        </w:rPr>
        <w:t>demokrasi</w:t>
      </w:r>
      <w:proofErr w:type="spellEnd"/>
      <w:r w:rsidRPr="003A077F">
        <w:rPr>
          <w:rFonts w:ascii="Book Antiqua" w:hAnsi="Book Antiqua" w:cstheme="majorBidi"/>
        </w:rPr>
        <w:t xml:space="preserve"> </w:t>
      </w:r>
      <w:proofErr w:type="spellStart"/>
      <w:r w:rsidRPr="003A077F">
        <w:rPr>
          <w:rFonts w:ascii="Book Antiqua" w:hAnsi="Book Antiqua" w:cstheme="majorBidi"/>
        </w:rPr>
        <w:t>serta</w:t>
      </w:r>
      <w:proofErr w:type="spellEnd"/>
      <w:r w:rsidRPr="003A077F">
        <w:rPr>
          <w:rFonts w:ascii="Book Antiqua" w:hAnsi="Book Antiqua" w:cstheme="majorBidi"/>
        </w:rPr>
        <w:t xml:space="preserve"> </w:t>
      </w:r>
      <w:proofErr w:type="spellStart"/>
      <w:r w:rsidRPr="003A077F">
        <w:rPr>
          <w:rFonts w:ascii="Book Antiqua" w:hAnsi="Book Antiqua" w:cstheme="majorBidi"/>
        </w:rPr>
        <w:t>bertanggung</w:t>
      </w:r>
      <w:proofErr w:type="spellEnd"/>
      <w:r w:rsidRPr="003A077F">
        <w:rPr>
          <w:rFonts w:ascii="Book Antiqua" w:hAnsi="Book Antiqua" w:cstheme="majorBidi"/>
        </w:rPr>
        <w:t xml:space="preserve"> </w:t>
      </w:r>
      <w:proofErr w:type="spellStart"/>
      <w:r w:rsidRPr="003A077F">
        <w:rPr>
          <w:rFonts w:ascii="Book Antiqua" w:hAnsi="Book Antiqua" w:cstheme="majorBidi"/>
        </w:rPr>
        <w:t>jawab</w:t>
      </w:r>
      <w:proofErr w:type="spellEnd"/>
      <w:r w:rsidRPr="003A077F">
        <w:rPr>
          <w:rFonts w:ascii="Book Antiqua" w:hAnsi="Book Antiqua" w:cstheme="majorBidi"/>
        </w:rPr>
        <w:t>.</w:t>
      </w:r>
    </w:p>
    <w:p w14:paraId="2C82E169" w14:textId="788D1A0B"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sudah</w:t>
      </w:r>
      <w:proofErr w:type="spellEnd"/>
      <w:r w:rsidRPr="003A077F">
        <w:rPr>
          <w:rFonts w:ascii="Book Antiqua" w:hAnsi="Book Antiqua" w:cstheme="majorBidi"/>
        </w:rPr>
        <w:t xml:space="preserve"> </w:t>
      </w:r>
      <w:proofErr w:type="spellStart"/>
      <w:r w:rsidRPr="003A077F">
        <w:rPr>
          <w:rFonts w:ascii="Book Antiqua" w:hAnsi="Book Antiqua" w:cstheme="majorBidi"/>
        </w:rPr>
        <w:t>barang</w:t>
      </w:r>
      <w:proofErr w:type="spellEnd"/>
      <w:r w:rsidRPr="003A077F">
        <w:rPr>
          <w:rFonts w:ascii="Book Antiqua" w:hAnsi="Book Antiqua" w:cstheme="majorBidi"/>
        </w:rPr>
        <w:t xml:space="preserve"> </w:t>
      </w:r>
      <w:proofErr w:type="spellStart"/>
      <w:r w:rsidRPr="003A077F">
        <w:rPr>
          <w:rFonts w:ascii="Book Antiqua" w:hAnsi="Book Antiqua" w:cstheme="majorBidi"/>
        </w:rPr>
        <w:t>tentu</w:t>
      </w:r>
      <w:proofErr w:type="spellEnd"/>
      <w:r w:rsidRPr="003A077F">
        <w:rPr>
          <w:rFonts w:ascii="Book Antiqua" w:hAnsi="Book Antiqua" w:cstheme="majorBidi"/>
        </w:rPr>
        <w:t xml:space="preserve"> </w:t>
      </w:r>
      <w:proofErr w:type="spellStart"/>
      <w:r w:rsidRPr="003A077F">
        <w:rPr>
          <w:rFonts w:ascii="Book Antiqua" w:hAnsi="Book Antiqua" w:cstheme="majorBidi"/>
        </w:rPr>
        <w:t>menjadi</w:t>
      </w:r>
      <w:proofErr w:type="spellEnd"/>
      <w:r w:rsidRPr="003A077F">
        <w:rPr>
          <w:rFonts w:ascii="Book Antiqua" w:hAnsi="Book Antiqua" w:cstheme="majorBidi"/>
        </w:rPr>
        <w:t xml:space="preserve"> </w:t>
      </w:r>
      <w:proofErr w:type="spellStart"/>
      <w:r w:rsidRPr="003A077F">
        <w:rPr>
          <w:rFonts w:ascii="Book Antiqua" w:hAnsi="Book Antiqua" w:cstheme="majorBidi"/>
        </w:rPr>
        <w:t>alasan</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harus</w:t>
      </w:r>
      <w:proofErr w:type="spellEnd"/>
      <w:r w:rsidRPr="003A077F">
        <w:rPr>
          <w:rFonts w:ascii="Book Antiqua" w:hAnsi="Book Antiqua" w:cstheme="majorBidi"/>
        </w:rPr>
        <w:t xml:space="preserve"> </w:t>
      </w:r>
      <w:proofErr w:type="spellStart"/>
      <w:r w:rsidRPr="003A077F">
        <w:rPr>
          <w:rFonts w:ascii="Book Antiqua" w:hAnsi="Book Antiqua" w:cstheme="majorBidi"/>
        </w:rPr>
        <w:t>mampu</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melaksanakan</w:t>
      </w:r>
      <w:proofErr w:type="spellEnd"/>
      <w:r w:rsidRPr="003A077F">
        <w:rPr>
          <w:rFonts w:ascii="Book Antiqua" w:hAnsi="Book Antiqua" w:cstheme="majorBidi"/>
        </w:rPr>
        <w:t xml:space="preserve"> </w:t>
      </w:r>
      <w:proofErr w:type="spellStart"/>
      <w:r w:rsidRPr="003A077F">
        <w:rPr>
          <w:rFonts w:ascii="Book Antiqua" w:hAnsi="Book Antiqua" w:cstheme="majorBidi"/>
        </w:rPr>
        <w:t>tugas</w:t>
      </w:r>
      <w:proofErr w:type="spellEnd"/>
      <w:r w:rsidRPr="003A077F">
        <w:rPr>
          <w:rFonts w:ascii="Book Antiqua" w:hAnsi="Book Antiqua" w:cstheme="majorBidi"/>
        </w:rPr>
        <w:t xml:space="preserve"> dan </w:t>
      </w:r>
      <w:proofErr w:type="spellStart"/>
      <w:r w:rsidRPr="003A077F">
        <w:rPr>
          <w:rFonts w:ascii="Book Antiqua" w:hAnsi="Book Antiqua" w:cstheme="majorBidi"/>
        </w:rPr>
        <w:t>fungsinya</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nasional</w:t>
      </w:r>
      <w:proofErr w:type="spellEnd"/>
      <w:r w:rsidRPr="003A077F">
        <w:rPr>
          <w:rFonts w:ascii="Book Antiqua" w:hAnsi="Book Antiqua" w:cstheme="majorBidi"/>
        </w:rPr>
        <w:t xml:space="preserve">. </w:t>
      </w:r>
      <w:proofErr w:type="spellStart"/>
      <w:r w:rsidRPr="003A077F">
        <w:rPr>
          <w:rFonts w:ascii="Book Antiqua" w:hAnsi="Book Antiqua" w:cstheme="majorBidi"/>
        </w:rPr>
        <w:t>Maka</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itu</w:t>
      </w:r>
      <w:proofErr w:type="spellEnd"/>
      <w:r w:rsidRPr="003A077F">
        <w:rPr>
          <w:rFonts w:ascii="Book Antiqua" w:hAnsi="Book Antiqua" w:cstheme="majorBidi"/>
        </w:rPr>
        <w:t xml:space="preserve"> </w:t>
      </w:r>
      <w:proofErr w:type="spellStart"/>
      <w:r w:rsidRPr="003A077F">
        <w:rPr>
          <w:rFonts w:ascii="Book Antiqua" w:hAnsi="Book Antiqua" w:cstheme="majorBidi"/>
        </w:rPr>
        <w:t>diperlukan</w:t>
      </w:r>
      <w:proofErr w:type="spellEnd"/>
      <w:r w:rsidRPr="003A077F">
        <w:rPr>
          <w:rFonts w:ascii="Book Antiqua" w:hAnsi="Book Antiqua" w:cstheme="majorBidi"/>
        </w:rPr>
        <w:t xml:space="preserve"> strategi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yang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lastRenderedPageBreak/>
        <w:t>merangsang</w:t>
      </w:r>
      <w:proofErr w:type="spellEnd"/>
      <w:r w:rsidRPr="003A077F">
        <w:rPr>
          <w:rFonts w:ascii="Book Antiqua" w:hAnsi="Book Antiqua" w:cstheme="majorBidi"/>
        </w:rPr>
        <w:t xml:space="preserve"> </w:t>
      </w:r>
      <w:proofErr w:type="spellStart"/>
      <w:r w:rsidRPr="003A077F">
        <w:rPr>
          <w:rFonts w:ascii="Book Antiqua" w:hAnsi="Book Antiqua" w:cstheme="majorBidi"/>
        </w:rPr>
        <w:t>pegawainya</w:t>
      </w:r>
      <w:proofErr w:type="spellEnd"/>
      <w:r w:rsidRPr="003A077F">
        <w:rPr>
          <w:rFonts w:ascii="Book Antiqua" w:hAnsi="Book Antiqua" w:cstheme="majorBidi"/>
        </w:rPr>
        <w:t xml:space="preserve"> agar </w:t>
      </w:r>
      <w:proofErr w:type="spellStart"/>
      <w:r w:rsidRPr="003A077F">
        <w:rPr>
          <w:rFonts w:ascii="Book Antiqua" w:hAnsi="Book Antiqua" w:cstheme="majorBidi"/>
        </w:rPr>
        <w:t>bisa</w:t>
      </w:r>
      <w:proofErr w:type="spellEnd"/>
      <w:r w:rsidRPr="003A077F">
        <w:rPr>
          <w:rFonts w:ascii="Book Antiqua" w:hAnsi="Book Antiqua" w:cstheme="majorBidi"/>
        </w:rPr>
        <w:t xml:space="preserve"> </w:t>
      </w:r>
      <w:proofErr w:type="spellStart"/>
      <w:r w:rsidRPr="003A077F">
        <w:rPr>
          <w:rFonts w:ascii="Book Antiqua" w:hAnsi="Book Antiqua" w:cstheme="majorBidi"/>
        </w:rPr>
        <w:t>lebih</w:t>
      </w:r>
      <w:proofErr w:type="spellEnd"/>
      <w:r w:rsidRPr="003A077F">
        <w:rPr>
          <w:rFonts w:ascii="Book Antiqua" w:hAnsi="Book Antiqua" w:cstheme="majorBidi"/>
        </w:rPr>
        <w:t xml:space="preserve"> </w:t>
      </w:r>
      <w:proofErr w:type="spellStart"/>
      <w:r w:rsidRPr="003A077F">
        <w:rPr>
          <w:rFonts w:ascii="Book Antiqua" w:hAnsi="Book Antiqua" w:cstheme="majorBidi"/>
        </w:rPr>
        <w:t>eksis</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00C61D3D">
        <w:rPr>
          <w:rFonts w:ascii="Book Antiqua" w:hAnsi="Book Antiqua" w:cstheme="majorBidi"/>
        </w:rPr>
        <w:t xml:space="preserve">. </w:t>
      </w:r>
      <w:proofErr w:type="spellStart"/>
      <w:r w:rsidR="00C61D3D">
        <w:rPr>
          <w:rFonts w:ascii="Book Antiqua" w:hAnsi="Book Antiqua" w:cstheme="majorBidi"/>
        </w:rPr>
        <w:t>Hubungan</w:t>
      </w:r>
      <w:proofErr w:type="spellEnd"/>
      <w:r w:rsidR="00C61D3D">
        <w:rPr>
          <w:rFonts w:ascii="Book Antiqua" w:hAnsi="Book Antiqua" w:cstheme="majorBidi"/>
        </w:rPr>
        <w:t xml:space="preserve"> </w:t>
      </w:r>
      <w:proofErr w:type="spellStart"/>
      <w:r w:rsidR="00C61D3D">
        <w:rPr>
          <w:rFonts w:ascii="Book Antiqua" w:hAnsi="Book Antiqua" w:cstheme="majorBidi"/>
        </w:rPr>
        <w:t>peningkatan</w:t>
      </w:r>
      <w:proofErr w:type="spellEnd"/>
      <w:r w:rsidR="00C61D3D">
        <w:rPr>
          <w:rFonts w:ascii="Book Antiqua" w:hAnsi="Book Antiqua" w:cstheme="majorBidi"/>
        </w:rPr>
        <w:t xml:space="preserve"> </w:t>
      </w:r>
      <w:proofErr w:type="spellStart"/>
      <w:r w:rsidR="00C61D3D">
        <w:rPr>
          <w:rFonts w:ascii="Book Antiqua" w:hAnsi="Book Antiqua" w:cstheme="majorBidi"/>
        </w:rPr>
        <w:t>kinerja</w:t>
      </w:r>
      <w:proofErr w:type="spellEnd"/>
      <w:r w:rsidR="00C61D3D">
        <w:rPr>
          <w:rFonts w:ascii="Book Antiqua" w:hAnsi="Book Antiqua" w:cstheme="majorBidi"/>
        </w:rPr>
        <w:t xml:space="preserve"> </w:t>
      </w:r>
      <w:proofErr w:type="spellStart"/>
      <w:r w:rsidR="00C61D3D">
        <w:rPr>
          <w:rFonts w:ascii="Book Antiqua" w:hAnsi="Book Antiqua" w:cstheme="majorBidi"/>
        </w:rPr>
        <w:t>dengan</w:t>
      </w:r>
      <w:proofErr w:type="spellEnd"/>
      <w:r w:rsidR="00C61D3D">
        <w:rPr>
          <w:rFonts w:ascii="Book Antiqua" w:hAnsi="Book Antiqua" w:cstheme="majorBidi"/>
        </w:rPr>
        <w:t xml:space="preserve"> </w:t>
      </w:r>
      <w:proofErr w:type="spellStart"/>
      <w:r w:rsidR="00C61D3D">
        <w:rPr>
          <w:rFonts w:ascii="Book Antiqua" w:hAnsi="Book Antiqua" w:cstheme="majorBidi"/>
        </w:rPr>
        <w:t>motivasi</w:t>
      </w:r>
      <w:proofErr w:type="spellEnd"/>
      <w:r w:rsidR="00C61D3D">
        <w:rPr>
          <w:rFonts w:ascii="Book Antiqua" w:hAnsi="Book Antiqua" w:cstheme="majorBidi"/>
        </w:rPr>
        <w:t xml:space="preserve"> </w:t>
      </w:r>
      <w:proofErr w:type="spellStart"/>
      <w:r w:rsidR="00C61D3D">
        <w:rPr>
          <w:rFonts w:ascii="Book Antiqua" w:hAnsi="Book Antiqua" w:cstheme="majorBidi"/>
        </w:rPr>
        <w:t>dibuktikan</w:t>
      </w:r>
      <w:proofErr w:type="spellEnd"/>
      <w:r w:rsidR="00C61D3D">
        <w:rPr>
          <w:rFonts w:ascii="Book Antiqua" w:hAnsi="Book Antiqua" w:cstheme="majorBidi"/>
        </w:rPr>
        <w:t xml:space="preserve"> </w:t>
      </w:r>
      <w:proofErr w:type="spellStart"/>
      <w:r w:rsidR="00C61D3D">
        <w:rPr>
          <w:rFonts w:ascii="Book Antiqua" w:hAnsi="Book Antiqua" w:cstheme="majorBidi"/>
        </w:rPr>
        <w:t>dengan</w:t>
      </w:r>
      <w:proofErr w:type="spellEnd"/>
      <w:r w:rsidR="00C61D3D">
        <w:rPr>
          <w:rFonts w:ascii="Book Antiqua" w:hAnsi="Book Antiqua" w:cstheme="majorBidi"/>
        </w:rPr>
        <w:t xml:space="preserve"> </w:t>
      </w:r>
      <w:proofErr w:type="spellStart"/>
      <w:r w:rsidR="00C61D3D">
        <w:rPr>
          <w:rFonts w:ascii="Book Antiqua" w:hAnsi="Book Antiqua" w:cstheme="majorBidi"/>
        </w:rPr>
        <w:t>beberapa</w:t>
      </w:r>
      <w:proofErr w:type="spellEnd"/>
      <w:r w:rsidR="00C61D3D">
        <w:rPr>
          <w:rFonts w:ascii="Book Antiqua" w:hAnsi="Book Antiqua" w:cstheme="majorBidi"/>
        </w:rPr>
        <w:t xml:space="preserve"> </w:t>
      </w:r>
      <w:proofErr w:type="spellStart"/>
      <w:r w:rsidR="00C61D3D">
        <w:rPr>
          <w:rFonts w:ascii="Book Antiqua" w:hAnsi="Book Antiqua" w:cstheme="majorBidi"/>
        </w:rPr>
        <w:t>hasil</w:t>
      </w:r>
      <w:proofErr w:type="spellEnd"/>
      <w:r w:rsidR="00C61D3D">
        <w:rPr>
          <w:rFonts w:ascii="Book Antiqua" w:hAnsi="Book Antiqua" w:cstheme="majorBidi"/>
        </w:rPr>
        <w:t xml:space="preserve"> </w:t>
      </w:r>
      <w:proofErr w:type="spellStart"/>
      <w:r w:rsidR="00C61D3D">
        <w:rPr>
          <w:rFonts w:ascii="Book Antiqua" w:hAnsi="Book Antiqua" w:cstheme="majorBidi"/>
        </w:rPr>
        <w:t>penelitian</w:t>
      </w:r>
      <w:proofErr w:type="spellEnd"/>
      <w:r w:rsidR="00C61D3D">
        <w:rPr>
          <w:rFonts w:ascii="Book Antiqua" w:hAnsi="Book Antiqua" w:cstheme="majorBidi"/>
        </w:rPr>
        <w:t xml:space="preserve"> </w:t>
      </w:r>
      <w:proofErr w:type="spellStart"/>
      <w:r w:rsidR="00C61D3D">
        <w:rPr>
          <w:rFonts w:ascii="Book Antiqua" w:hAnsi="Book Antiqua" w:cstheme="majorBidi"/>
        </w:rPr>
        <w:t>Safitri</w:t>
      </w:r>
      <w:proofErr w:type="spellEnd"/>
      <w:r w:rsidR="00C61D3D">
        <w:rPr>
          <w:rFonts w:ascii="Book Antiqua" w:hAnsi="Book Antiqua" w:cstheme="majorBidi"/>
        </w:rPr>
        <w:t xml:space="preserve">, </w:t>
      </w:r>
      <w:proofErr w:type="spellStart"/>
      <w:r w:rsidR="00C61D3D">
        <w:rPr>
          <w:rFonts w:ascii="Book Antiqua" w:hAnsi="Book Antiqua" w:cstheme="majorBidi"/>
        </w:rPr>
        <w:t>Gopinathan</w:t>
      </w:r>
      <w:proofErr w:type="spellEnd"/>
      <w:r w:rsidR="00C61D3D">
        <w:rPr>
          <w:rFonts w:ascii="Book Antiqua" w:hAnsi="Book Antiqua" w:cstheme="majorBidi"/>
        </w:rPr>
        <w:t xml:space="preserve">, dan </w:t>
      </w:r>
      <w:proofErr w:type="spellStart"/>
      <w:r w:rsidR="00C61D3D">
        <w:rPr>
          <w:rFonts w:ascii="Book Antiqua" w:hAnsi="Book Antiqua" w:cstheme="majorBidi"/>
        </w:rPr>
        <w:t>Beersma</w:t>
      </w:r>
      <w:proofErr w:type="spellEnd"/>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{"citationItems":[{"id":"ITEM-1","itemData":{"ISSN":"1359-432X","author":[{"dropping-particle":"","family":"Dreu","given":"Carsten K W","non-dropping-particle":"De","parse-names":false,"suffix":""},{"dropping-particle":"","family":"Beersma","given":"Bianca","non-dropping-particle":"","parse-names":false,"suffix":""}],"container-title":"European journal of work and organizational psychology","id":"ITEM-1","issue":"2","issued":{"date-parts":[["2005"]]},"page":"105-117","publisher":"Taylor &amp; Francis","title":"Conflict in Organizations: Beyond Effectiveness and Performance","type":"article-journal","volume":"14"},"uris":["http://www.mendeley.com/documents/?uuid=7449624f-d39e-452a-9d6f-2bf373513a3d"]}],"mendeley":{"formattedCitation":"(De Dreu &amp; Beersma, 2005)","plainTextFormattedCitation":"(De Dreu &amp; Beersma, 2005)","previouslyFormattedCitation":"(De Dreu &amp; Beersma, 2005)"},"properties":{"noteIndex":0},"schema":"https://github.com/citation-style-language/schema/raw/master/csl-citation.json"}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(De Dreu &amp; Beersma, 2005)</w:t>
      </w:r>
      <w:r w:rsidR="00C61D3D">
        <w:rPr>
          <w:rFonts w:ascii="Book Antiqua" w:hAnsi="Book Antiqua" w:cstheme="majorBidi"/>
        </w:rPr>
        <w:fldChar w:fldCharType="end"/>
      </w:r>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{"citationItems":[{"id":"ITEM-1","itemData":{"DOI":"10.32585/jkp.v5i1.1042","ISSN":"2549-4163","author":[{"dropping-particle":"","family":"Prasetyo","given":"Muhammad Anggung Manumanoso","non-dropping-particle":"","parse-names":false,"suffix":""},{"dropping-particle":"","family":"Anwar","given":"Khairul","non-dropping-particle":"","parse-names":false,"suffix":""}],"container-title":"Jurnal Komunikasi Pendidikan","id":"ITEM-1","issue":"1","issued":{"date-parts":[["2021","1","30"]]},"page":"25","title":"Karakteristik Komunikasi Interpersonal serta Relevansinya dengan Kepemimpinan Transformasional","type":"article-journal","volume":"5"},"uris":["http://www.mendeley.com/documents/?uuid=91a1b056-842f-47dd-b96f-315e1f2eb41d"]}],"mendeley":{"formattedCitation":"(Prasetyo &amp; Anwar, 2021)","plainTextFormattedCitation":"(Prasetyo &amp; Anwar, 2021)","previouslyFormattedCitation":"(Prasetyo &amp; Anwar, 2021)"},"properties":{"noteIndex":0},"schema":"https://github.com/citation-style-language/schema/raw/master/csl-citation.json"}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(Prasetyo &amp; Anwar, 2021)</w:t>
      </w:r>
      <w:r w:rsidR="00C61D3D">
        <w:rPr>
          <w:rFonts w:ascii="Book Antiqua" w:hAnsi="Book Antiqua" w:cstheme="majorBidi"/>
        </w:rPr>
        <w:fldChar w:fldCharType="end"/>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{"citationItems":[{"id":"ITEM-1","itemData":{"DOI":"10.1080/03050068.2016.1219535","ISSN":"0305-0068","abstract":"Singapore’s remarkable performance in Programme for International Student Assessment (PISA) has placed it among the world’s high-performing education systems (HPES). In the literature on HPES, its ‘secret formula’ for education success is explained in terms of teacher quality, school leadership, system characteristics and educational reform. This article offers an alternative explanation for the education success of Singapore and, in so doing, questions the basic assertions of the HPES literature and, in particularly, the use of PISA results as the prime indicator of the educational performance of a school system. The explanation is informed by a historical perspective on the development of the Singapore education system and based upon a body of empirical findings on the nature of pedagogical practice in classrooms, both of which are vital for understanding the educational performance of Singapore’s education system. The article concludes by addressing the implications of this analysis for educational policy borrowing.","author":[{"dropping-particle":"","family":"Deng","given":"Zongyi","non-dropping-particle":"","parse-names":false,"suffix":""},{"dropping-particle":"","family":"Gopinathan","given":"S.","non-dropping-particle":"","parse-names":false,"suffix":""}],"container-title":"Comparative Education","id":"ITEM-1","issue":"4","issued":{"date-parts":[["2016","10","12"]]},"page":"449-472","title":"PISA and High-Performing Education Systems: Explaining Singapore’s Education Success","type":"article-journal","volume":"52"},"uris":["http://www.mendeley.com/documents/?uuid=16be3329-4f5d-44c7-a7f7-a4b21894f00f"]}],"mendeley":{"formattedCitation":"(Deng &amp; Gopinathan, 2016)","plainTextFormattedCitation":"(Deng &amp; Gopinathan, 2016)","previouslyFormattedCitation":"(Deng &amp; Gopinathan, 2016)"},"properties":{"noteIndex":0},"schema":"https://github.com/citation-style-language/schema/raw/master/csl-citation.json"}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(Deng &amp; Gopinathan, 2016)</w:t>
      </w:r>
      <w:r w:rsidR="00C61D3D">
        <w:rPr>
          <w:rFonts w:ascii="Book Antiqua" w:hAnsi="Book Antiqua" w:cstheme="majorBidi"/>
        </w:rPr>
        <w:fldChar w:fldCharType="end"/>
      </w:r>
      <w:r w:rsidR="003B0CD6">
        <w:rPr>
          <w:rFonts w:ascii="Book Antiqua" w:hAnsi="Book Antiqua" w:cstheme="majorBidi"/>
        </w:rPr>
        <w:t xml:space="preserve"> </w:t>
      </w:r>
      <w:r w:rsidR="003B0CD6">
        <w:rPr>
          <w:rFonts w:ascii="Book Antiqua" w:hAnsi="Book Antiqua" w:cstheme="majorBidi"/>
        </w:rPr>
        <w:fldChar w:fldCharType="begin" w:fldLock="1"/>
      </w:r>
      <w:r w:rsidR="003B0CD6">
        <w:rPr>
          <w:rFonts w:ascii="Book Antiqua" w:hAnsi="Book Antiqua" w:cstheme="majorBidi"/>
        </w:rPr>
        <w:instrText>ADDIN CSL_CITATION {"citationItems":[{"id":"ITEM-1","itemData":{"DOI":"10.47766/idarah.v3i2.566","ISSN":"2656-8012","abstract":"The focus of research is on strategies to improve academic services and how employee performance in the Tarbiyah and Teacher Training Faculty of IAIN Lhokseumawe. This research is descriptive qualitative field research, data collection is done through documentation, observation, and interview techniques. The procedure used in analyzing data using a summary of strategic factor analysis uses Dessler's theory which includes quality, quantity, effectiveness, independence, and timeliness. Research subjects were the Head of Academic General Subdivision, Academic Staff, and FTIK students. The results showed that academic services have not shown satisfactory performance stability, so strategies are needed to improve performance. The preparation of the strategy is preceded by a SWOT analysis. Through the results of the analysis can be identified a variety of causative factors which can be categorized into two internal and external factors. Internal factors such as physical facilities, reliability, confidence, and empathy. While external factors include political and economic trends, stakeholder support, and the role of collaborators and competitors.","author":[{"dropping-particle":"","family":"Safitri","given":"Nanda","non-dropping-particle":"","parse-names":false,"suffix":""},{"dropping-particle":"","family":"Prasetyo","given":"Muhammad Anggung Manumanoso","non-dropping-particle":"","parse-names":false,"suffix":""},{"dropping-particle":"","family":"Zulkhairi","given":"Zulkhairi","non-dropping-particle":"","parse-names":false,"suffix":""}],"container-title":"Idarah (Jurnal Pendidikan dan Kependidikan)","id":"ITEM-1","issue":"2","issued":{"date-parts":[["2019","12","31"]]},"page":"84-101","title":"Strategi Peningkatan Layanan Akademik Berbasis Kinerja Karyawan di Fakultas Tarbiyah dan Ilmu Keguruan IAIN Lhokseumawe","type":"article-journal","volume":"3"},"uris":["http://www.mendeley.com/documents/?uuid=daa1db27-2588-42fb-9d0d-8bc9708362a3"]}],"mendeley":{"formattedCitation":"(Safitri, Prasetyo, &amp; Zulkhairi, 2019)","plainTextFormattedCitation":"(Safitri, Prasetyo, &amp; Zulkhairi, 2019)","previouslyFormattedCitation":"(Safitri, Prasetyo, &amp; Zulkhairi, 2019)"},"properties":{"noteIndex":0},"schema":"https://github.com/citation-style-language/schema/raw/master/csl-citation.json"}</w:instrText>
      </w:r>
      <w:r w:rsidR="003B0CD6">
        <w:rPr>
          <w:rFonts w:ascii="Book Antiqua" w:hAnsi="Book Antiqua" w:cstheme="majorBidi"/>
        </w:rPr>
        <w:fldChar w:fldCharType="separate"/>
      </w:r>
      <w:r w:rsidR="003B0CD6" w:rsidRPr="003B0CD6">
        <w:rPr>
          <w:rFonts w:ascii="Book Antiqua" w:hAnsi="Book Antiqua" w:cstheme="majorBidi"/>
          <w:noProof/>
        </w:rPr>
        <w:t>(Safitri, Prasetyo, &amp; Zulkhairi, 2019)</w:t>
      </w:r>
      <w:r w:rsidR="003B0CD6">
        <w:rPr>
          <w:rFonts w:ascii="Book Antiqua" w:hAnsi="Book Antiqua" w:cstheme="majorBidi"/>
        </w:rPr>
        <w:fldChar w:fldCharType="end"/>
      </w:r>
      <w:r w:rsidRPr="003A077F">
        <w:rPr>
          <w:rFonts w:ascii="Book Antiqua" w:hAnsi="Book Antiqua" w:cstheme="majorBidi"/>
        </w:rPr>
        <w:t>.</w:t>
      </w:r>
    </w:p>
    <w:p w14:paraId="340E402D" w14:textId="5C7AD5A4"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penelitian</w:t>
      </w:r>
      <w:proofErr w:type="spellEnd"/>
      <w:r w:rsidRPr="003A077F">
        <w:rPr>
          <w:rFonts w:ascii="Book Antiqua" w:hAnsi="Book Antiqua" w:cstheme="majorBidi"/>
        </w:rPr>
        <w:t xml:space="preserve"> </w:t>
      </w:r>
      <w:proofErr w:type="spellStart"/>
      <w:r w:rsidRPr="003A077F">
        <w:rPr>
          <w:rFonts w:ascii="Book Antiqua" w:hAnsi="Book Antiqua" w:cstheme="majorBidi"/>
        </w:rPr>
        <w:t>mengenai</w:t>
      </w:r>
      <w:proofErr w:type="spellEnd"/>
      <w:r w:rsidRPr="003A077F">
        <w:rPr>
          <w:rFonts w:ascii="Book Antiqua" w:hAnsi="Book Antiqua" w:cstheme="majorBidi"/>
        </w:rPr>
        <w:t xml:space="preserve"> strategi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diindentifikasi</w:t>
      </w:r>
      <w:proofErr w:type="spellEnd"/>
      <w:r w:rsidRPr="003A077F">
        <w:rPr>
          <w:rFonts w:ascii="Book Antiqua" w:hAnsi="Book Antiqua" w:cstheme="majorBidi"/>
        </w:rPr>
        <w:t xml:space="preserve"> </w:t>
      </w:r>
      <w:proofErr w:type="spellStart"/>
      <w:r w:rsidRPr="003A077F">
        <w:rPr>
          <w:rFonts w:ascii="Book Antiqua" w:hAnsi="Book Antiqua" w:cstheme="majorBidi"/>
        </w:rPr>
        <w:t>berbagai</w:t>
      </w:r>
      <w:proofErr w:type="spellEnd"/>
      <w:r w:rsidRPr="003A077F">
        <w:rPr>
          <w:rFonts w:ascii="Book Antiqua" w:hAnsi="Book Antiqua" w:cstheme="majorBidi"/>
        </w:rPr>
        <w:t xml:space="preserve"> </w:t>
      </w:r>
      <w:proofErr w:type="spellStart"/>
      <w:r w:rsidRPr="003A077F">
        <w:rPr>
          <w:rFonts w:ascii="Book Antiqua" w:hAnsi="Book Antiqua" w:cstheme="majorBidi"/>
        </w:rPr>
        <w:t>macam</w:t>
      </w:r>
      <w:proofErr w:type="spellEnd"/>
      <w:r w:rsidRPr="003A077F">
        <w:rPr>
          <w:rFonts w:ascii="Book Antiqua" w:hAnsi="Book Antiqua" w:cstheme="majorBidi"/>
        </w:rPr>
        <w:t xml:space="preserve"> strategi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Strategi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yang </w:t>
      </w:r>
      <w:proofErr w:type="spellStart"/>
      <w:r w:rsidRPr="003A077F">
        <w:rPr>
          <w:rFonts w:ascii="Book Antiqua" w:hAnsi="Book Antiqua" w:cstheme="majorBidi"/>
        </w:rPr>
        <w:t>diindentifikasi</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disiplin</w:t>
      </w:r>
      <w:proofErr w:type="spellEnd"/>
      <w:r w:rsidRPr="003A077F">
        <w:rPr>
          <w:rFonts w:ascii="Book Antiqua" w:hAnsi="Book Antiqua" w:cstheme="majorBidi"/>
        </w:rPr>
        <w:t xml:space="preserve">, </w:t>
      </w:r>
      <w:proofErr w:type="spellStart"/>
      <w:r w:rsidRPr="003A077F">
        <w:rPr>
          <w:rFonts w:ascii="Book Antiqua" w:hAnsi="Book Antiqua" w:cstheme="majorBidi"/>
        </w:rPr>
        <w:t>pengembangan</w:t>
      </w:r>
      <w:proofErr w:type="spellEnd"/>
      <w:r w:rsidRPr="003A077F">
        <w:rPr>
          <w:rFonts w:ascii="Book Antiqua" w:hAnsi="Book Antiqua" w:cstheme="majorBidi"/>
        </w:rPr>
        <w:t xml:space="preserve"> </w:t>
      </w:r>
      <w:proofErr w:type="spellStart"/>
      <w:r w:rsidRPr="003A077F">
        <w:rPr>
          <w:rFonts w:ascii="Book Antiqua" w:hAnsi="Book Antiqua" w:cstheme="majorBidi"/>
        </w:rPr>
        <w:t>kepropesian</w:t>
      </w:r>
      <w:proofErr w:type="spellEnd"/>
      <w:r w:rsidRPr="003A077F">
        <w:rPr>
          <w:rFonts w:ascii="Book Antiqua" w:hAnsi="Book Antiqua" w:cstheme="majorBidi"/>
        </w:rPr>
        <w:t xml:space="preserve"> </w:t>
      </w:r>
      <w:proofErr w:type="spellStart"/>
      <w:r w:rsidRPr="003A077F">
        <w:rPr>
          <w:rFonts w:ascii="Book Antiqua" w:hAnsi="Book Antiqua" w:cstheme="majorBidi"/>
        </w:rPr>
        <w:t>berkelanjutan</w:t>
      </w:r>
      <w:proofErr w:type="spellEnd"/>
      <w:r w:rsidRPr="003A077F">
        <w:rPr>
          <w:rFonts w:ascii="Book Antiqua" w:hAnsi="Book Antiqua" w:cstheme="majorBidi"/>
        </w:rPr>
        <w:t xml:space="preserve"> (PKB), dan </w:t>
      </w:r>
      <w:proofErr w:type="spellStart"/>
      <w:r w:rsidRPr="003A077F">
        <w:rPr>
          <w:rFonts w:ascii="Book Antiqua" w:hAnsi="Book Antiqua" w:cstheme="majorBidi"/>
        </w:rPr>
        <w:t>sanksi</w:t>
      </w:r>
      <w:proofErr w:type="spellEnd"/>
      <w:r w:rsidRPr="003A077F">
        <w:rPr>
          <w:rFonts w:ascii="Book Antiqua" w:hAnsi="Book Antiqua" w:cstheme="majorBidi"/>
        </w:rPr>
        <w:t xml:space="preserve">. </w:t>
      </w:r>
      <w:proofErr w:type="spellStart"/>
      <w:r w:rsidRPr="003A077F">
        <w:rPr>
          <w:rFonts w:ascii="Book Antiqua" w:hAnsi="Book Antiqua" w:cstheme="majorBidi"/>
        </w:rPr>
        <w:t>Ketiga</w:t>
      </w:r>
      <w:proofErr w:type="spellEnd"/>
      <w:r w:rsidRPr="003A077F">
        <w:rPr>
          <w:rFonts w:ascii="Book Antiqua" w:hAnsi="Book Antiqua" w:cstheme="majorBidi"/>
        </w:rPr>
        <w:t xml:space="preserve"> strategi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kualitas</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
    <w:p w14:paraId="21C0DFAF" w14:textId="3D6BF68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Disiplin</w:t>
      </w:r>
      <w:proofErr w:type="spellEnd"/>
      <w:r w:rsidRPr="003A077F">
        <w:rPr>
          <w:rFonts w:ascii="Book Antiqua" w:hAnsi="Book Antiqua" w:cstheme="majorBidi"/>
        </w:rPr>
        <w:t xml:space="preserve"> </w:t>
      </w:r>
      <w:proofErr w:type="spellStart"/>
      <w:r w:rsidRPr="003A077F">
        <w:rPr>
          <w:rFonts w:ascii="Book Antiqua" w:hAnsi="Book Antiqua" w:cstheme="majorBidi"/>
        </w:rPr>
        <w:t>merupakan</w:t>
      </w:r>
      <w:proofErr w:type="spellEnd"/>
      <w:r w:rsidRPr="003A077F">
        <w:rPr>
          <w:rFonts w:ascii="Book Antiqua" w:hAnsi="Book Antiqua" w:cstheme="majorBidi"/>
        </w:rPr>
        <w:t xml:space="preserve"> </w:t>
      </w:r>
      <w:proofErr w:type="spellStart"/>
      <w:r w:rsidRPr="003A077F">
        <w:rPr>
          <w:rFonts w:ascii="Book Antiqua" w:hAnsi="Book Antiqua" w:cstheme="majorBidi"/>
        </w:rPr>
        <w:t>peranan</w:t>
      </w:r>
      <w:proofErr w:type="spellEnd"/>
      <w:r w:rsidRPr="003A077F">
        <w:rPr>
          <w:rFonts w:ascii="Book Antiqua" w:hAnsi="Book Antiqua" w:cstheme="majorBidi"/>
        </w:rPr>
        <w:t xml:space="preserve"> </w:t>
      </w:r>
      <w:proofErr w:type="spellStart"/>
      <w:r w:rsidRPr="003A077F">
        <w:rPr>
          <w:rFonts w:ascii="Book Antiqua" w:hAnsi="Book Antiqua" w:cstheme="majorBidi"/>
        </w:rPr>
        <w:t>terpenting</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pelaksanaan</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005014B1">
        <w:rPr>
          <w:rFonts w:ascii="Book Antiqua" w:hAnsi="Book Antiqua" w:cstheme="majorBidi"/>
        </w:rPr>
        <w:t xml:space="preserve"> </w:t>
      </w:r>
      <w:r w:rsidR="005014B1">
        <w:rPr>
          <w:rFonts w:ascii="Book Antiqua" w:hAnsi="Book Antiqua" w:cstheme="majorBidi"/>
        </w:rPr>
        <w:fldChar w:fldCharType="begin" w:fldLock="1"/>
      </w:r>
      <w:r w:rsidR="00C61D3D">
        <w:rPr>
          <w:rFonts w:ascii="Book Antiqua" w:hAnsi="Book Antiqua" w:cstheme="majorBidi"/>
        </w:rPr>
        <w:instrText>ADDIN CSL_CITATION {"citationItems":[{"id":"ITEM-1","itemData":{"ISSN":"2580-4170","abstract":"This study aimed to determine the effect of work discipline and motivation to work on the performance of employees at the Department of Social Welfare and Labor of Medan. Population and sample of this study were employees of the Department of Social and Labor Medan, amounting to 94 people. Data collection techniques used in this study is a list of questions (questionnaire), which consists of five options with Likert scale, the study documentation and interviews (interviews). While the techniques of data analysis in this study uses the classical assumption test, multiple linear regression, t-test, f, and the coefficient of determination. The results of this study concluded that jointly independent variables have an influence on the performance of employees. Of the two independent variables are variables work discipline has a greater influence terhadp employee job performance.","author":[{"dropping-particle":"","family":"Tanjung","given":"Hasrudy","non-dropping-particle":"","parse-names":false,"suffix":""}],"container-title":"Jurnal Ilmiah Manajemen Dan Bisnis","id":"ITEM-1","issue":"1","issued":{"date-parts":[["2017"]]},"title":"Pengaruh Disiplin Kerja Dan Motivasi Kerja Terhadap Prestasi Kerja Pegawai Pada Dinas Sosial Dan Tenaga Kerja Kota Medan","type":"article-journal","volume":"15"},"uris":["http://www.mendeley.com/documents/?uuid=5acd311e-d73f-4b06-af68-068fa1a8f842"]}],"mendeley":{"formattedCitation":"(Tanjung, 2017)","plainTextFormattedCitation":"(Tanjung, 2017)","previouslyFormattedCitation":"(Tanjung, 2017)"},"properties":{"noteIndex":0},"schema":"https://github.com/citation-style-language/schema/raw/master/csl-citation.json"}</w:instrText>
      </w:r>
      <w:r w:rsidR="005014B1">
        <w:rPr>
          <w:rFonts w:ascii="Book Antiqua" w:hAnsi="Book Antiqua" w:cstheme="majorBidi"/>
        </w:rPr>
        <w:fldChar w:fldCharType="separate"/>
      </w:r>
      <w:r w:rsidR="005014B1" w:rsidRPr="005014B1">
        <w:rPr>
          <w:rFonts w:ascii="Book Antiqua" w:hAnsi="Book Antiqua" w:cstheme="majorBidi"/>
          <w:noProof/>
        </w:rPr>
        <w:t>(Tanjung, 2017)</w:t>
      </w:r>
      <w:r w:rsidR="005014B1">
        <w:rPr>
          <w:rFonts w:ascii="Book Antiqua" w:hAnsi="Book Antiqua" w:cstheme="majorBidi"/>
        </w:rPr>
        <w:fldChar w:fldCharType="end"/>
      </w:r>
      <w:r w:rsidRPr="003A077F">
        <w:rPr>
          <w:rFonts w:ascii="Book Antiqua" w:hAnsi="Book Antiqua" w:cstheme="majorBidi"/>
        </w:rPr>
        <w:t xml:space="preserve">. </w:t>
      </w:r>
      <w:proofErr w:type="spellStart"/>
      <w:r w:rsidRPr="003A077F">
        <w:rPr>
          <w:rFonts w:ascii="Book Antiqua" w:hAnsi="Book Antiqua" w:cstheme="majorBidi"/>
        </w:rPr>
        <w:t>Disiplin</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kesanggupan</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negeri </w:t>
      </w:r>
      <w:proofErr w:type="spellStart"/>
      <w:r w:rsidRPr="003A077F">
        <w:rPr>
          <w:rFonts w:ascii="Book Antiqua" w:hAnsi="Book Antiqua" w:cstheme="majorBidi"/>
        </w:rPr>
        <w:t>sipil</w:t>
      </w:r>
      <w:proofErr w:type="spellEnd"/>
      <w:r w:rsidRPr="003A077F">
        <w:rPr>
          <w:rFonts w:ascii="Book Antiqua" w:hAnsi="Book Antiqua" w:cstheme="majorBidi"/>
        </w:rPr>
        <w:t xml:space="preserve"> dan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honorer</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menaati</w:t>
      </w:r>
      <w:proofErr w:type="spellEnd"/>
      <w:r w:rsidRPr="003A077F">
        <w:rPr>
          <w:rFonts w:ascii="Book Antiqua" w:hAnsi="Book Antiqua" w:cstheme="majorBidi"/>
        </w:rPr>
        <w:t xml:space="preserve"> </w:t>
      </w:r>
      <w:proofErr w:type="spellStart"/>
      <w:r w:rsidRPr="003A077F">
        <w:rPr>
          <w:rFonts w:ascii="Book Antiqua" w:hAnsi="Book Antiqua" w:cstheme="majorBidi"/>
        </w:rPr>
        <w:t>kewajiban</w:t>
      </w:r>
      <w:proofErr w:type="spellEnd"/>
      <w:r w:rsidRPr="003A077F">
        <w:rPr>
          <w:rFonts w:ascii="Book Antiqua" w:hAnsi="Book Antiqua" w:cstheme="majorBidi"/>
        </w:rPr>
        <w:t xml:space="preserve"> dan </w:t>
      </w:r>
      <w:proofErr w:type="spellStart"/>
      <w:r w:rsidRPr="003A077F">
        <w:rPr>
          <w:rFonts w:ascii="Book Antiqua" w:hAnsi="Book Antiqua" w:cstheme="majorBidi"/>
        </w:rPr>
        <w:t>menghindari</w:t>
      </w:r>
      <w:proofErr w:type="spellEnd"/>
      <w:r w:rsidRPr="003A077F">
        <w:rPr>
          <w:rFonts w:ascii="Book Antiqua" w:hAnsi="Book Antiqua" w:cstheme="majorBidi"/>
        </w:rPr>
        <w:t xml:space="preserve"> </w:t>
      </w:r>
      <w:proofErr w:type="spellStart"/>
      <w:r w:rsidRPr="003A077F">
        <w:rPr>
          <w:rFonts w:ascii="Book Antiqua" w:hAnsi="Book Antiqua" w:cstheme="majorBidi"/>
        </w:rPr>
        <w:t>larangan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ditentukan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peraturan</w:t>
      </w:r>
      <w:proofErr w:type="spellEnd"/>
      <w:r w:rsidRPr="003A077F">
        <w:rPr>
          <w:rFonts w:ascii="Book Antiqua" w:hAnsi="Book Antiqua" w:cstheme="majorBidi"/>
        </w:rPr>
        <w:t xml:space="preserve"> </w:t>
      </w:r>
      <w:proofErr w:type="spellStart"/>
      <w:r w:rsidRPr="003A077F">
        <w:rPr>
          <w:rFonts w:ascii="Book Antiqua" w:hAnsi="Book Antiqua" w:cstheme="majorBidi"/>
        </w:rPr>
        <w:t>perundang-undangan</w:t>
      </w:r>
      <w:proofErr w:type="spellEnd"/>
      <w:r w:rsidRPr="003A077F">
        <w:rPr>
          <w:rFonts w:ascii="Book Antiqua" w:hAnsi="Book Antiqua" w:cstheme="majorBidi"/>
        </w:rPr>
        <w:t xml:space="preserve"> dan </w:t>
      </w:r>
      <w:proofErr w:type="spellStart"/>
      <w:r w:rsidRPr="003A077F">
        <w:rPr>
          <w:rFonts w:ascii="Book Antiqua" w:hAnsi="Book Antiqua" w:cstheme="majorBidi"/>
        </w:rPr>
        <w:t>peraturan</w:t>
      </w:r>
      <w:proofErr w:type="spellEnd"/>
      <w:r w:rsidRPr="003A077F">
        <w:rPr>
          <w:rFonts w:ascii="Book Antiqua" w:hAnsi="Book Antiqua" w:cstheme="majorBidi"/>
        </w:rPr>
        <w:t xml:space="preserve"> </w:t>
      </w:r>
      <w:proofErr w:type="spellStart"/>
      <w:r w:rsidRPr="003A077F">
        <w:rPr>
          <w:rFonts w:ascii="Book Antiqua" w:hAnsi="Book Antiqua" w:cstheme="majorBidi"/>
        </w:rPr>
        <w:t>kedinasan</w:t>
      </w:r>
      <w:proofErr w:type="spellEnd"/>
      <w:r w:rsidRPr="003A077F">
        <w:rPr>
          <w:rFonts w:ascii="Book Antiqua" w:hAnsi="Book Antiqua" w:cstheme="majorBidi"/>
        </w:rPr>
        <w:t xml:space="preserve">. Ketika </w:t>
      </w:r>
      <w:proofErr w:type="spellStart"/>
      <w:r w:rsidRPr="003A077F">
        <w:rPr>
          <w:rFonts w:ascii="Book Antiqua" w:hAnsi="Book Antiqua" w:cstheme="majorBidi"/>
        </w:rPr>
        <w:t>dilanggar</w:t>
      </w:r>
      <w:proofErr w:type="spellEnd"/>
      <w:r w:rsidRPr="003A077F">
        <w:rPr>
          <w:rFonts w:ascii="Book Antiqua" w:hAnsi="Book Antiqua" w:cstheme="majorBidi"/>
        </w:rPr>
        <w:t xml:space="preserve"> </w:t>
      </w:r>
      <w:proofErr w:type="spellStart"/>
      <w:r w:rsidRPr="003A077F">
        <w:rPr>
          <w:rFonts w:ascii="Book Antiqua" w:hAnsi="Book Antiqua" w:cstheme="majorBidi"/>
        </w:rPr>
        <w:t>dijatuhi</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hukuman</w:t>
      </w:r>
      <w:proofErr w:type="spellEnd"/>
      <w:r w:rsidRPr="003A077F">
        <w:rPr>
          <w:rFonts w:ascii="Book Antiqua" w:hAnsi="Book Antiqua" w:cstheme="majorBidi"/>
        </w:rPr>
        <w:t xml:space="preserve"> </w:t>
      </w:r>
      <w:proofErr w:type="spellStart"/>
      <w:r w:rsidRPr="003A077F">
        <w:rPr>
          <w:rFonts w:ascii="Book Antiqua" w:hAnsi="Book Antiqua" w:cstheme="majorBidi"/>
        </w:rPr>
        <w:t>disiplin</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hukuman</w:t>
      </w:r>
      <w:proofErr w:type="spellEnd"/>
      <w:r w:rsidRPr="003A077F">
        <w:rPr>
          <w:rFonts w:ascii="Book Antiqua" w:hAnsi="Book Antiqua" w:cstheme="majorBidi"/>
        </w:rPr>
        <w:t xml:space="preserve"> (</w:t>
      </w:r>
      <w:r w:rsidRPr="003A077F">
        <w:rPr>
          <w:rFonts w:ascii="Book Antiqua" w:hAnsi="Book Antiqua" w:cstheme="majorBidi"/>
          <w:i/>
          <w:iCs/>
        </w:rPr>
        <w:t>punishment)</w:t>
      </w:r>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sanksi</w:t>
      </w:r>
      <w:proofErr w:type="spellEnd"/>
      <w:r w:rsidR="003B0CD6">
        <w:rPr>
          <w:rFonts w:ascii="Book Antiqua" w:hAnsi="Book Antiqua" w:cstheme="majorBidi"/>
        </w:rPr>
        <w:t xml:space="preserve"> </w:t>
      </w:r>
      <w:r w:rsidR="003B0CD6">
        <w:rPr>
          <w:rFonts w:ascii="Book Antiqua" w:hAnsi="Book Antiqua" w:cstheme="majorBidi"/>
        </w:rPr>
        <w:fldChar w:fldCharType="begin" w:fldLock="1"/>
      </w:r>
      <w:r w:rsidR="005014B1">
        <w:rPr>
          <w:rFonts w:ascii="Book Antiqua" w:hAnsi="Book Antiqua" w:cstheme="majorBidi"/>
        </w:rPr>
        <w:instrText>ADDIN CSL_CITATION {"citationItems":[{"id":"ITEM-1","itemData":{"DOI":"10.46743/2160-3715/2018.3117","ISSN":"2160-3715","abstract":"Classroom management (CM) is one of the most important issues in education and this research was aimed at understanding the classroom management problems and the coping strategies of Indonesian Islamic Boarding schools’ [hereinafter-termed pesantren] with the uniqueness of their system from the perspectives of the English teachers. Specifically, the purpose of this qualitative case study was to explore English as a foreign language (EFL) classroom management (CM) problems and the coping strategies of Indonesian Islamic boarding schools’ teachers. The data were collected through semi-structured interviews, focus group discussions (FGD), and observation with eight English teachers working in the three pesantren. We organized our analysis and discussion around their perspectives and the contexts in which the classroom management problems and the coping strategies they encountered emerged. Seven major themes emerged, which were (1) challenged by students’ participation and motivation, (2) managing students’ behaviors: between punishment and encouragement, (3) dealing with three languages in the classroom, (4) teachers’ performance as a source of challenges in CM, (5) teachers’ discipline: rule breaking due to lower salary, (6) non major English teachers, but forced to teach English, (7) struggling with time management, and (8) struggling to manage large classes.","author":[{"dropping-particle":"","family":"Habibi","given":"Akhmad","non-dropping-particle":"","parse-names":false,"suffix":""},{"dropping-particle":"","family":"Mukminin","given":"Amirul","non-dropping-particle":"","parse-names":false,"suffix":""},{"dropping-particle":"","family":"Najwan","given":"Johni","non-dropping-particle":"","parse-names":false,"suffix":""},{"dropping-particle":"","family":"Haswindy","given":"Septu","non-dropping-particle":"","parse-names":false,"suffix":""},{"dropping-particle":"","family":"Marzulina","given":"Lenny","non-dropping-particle":"","parse-names":false,"suffix":""},{"dropping-particle":"","family":"Sirozi","given":"Muhammad","non-dropping-particle":"","parse-names":false,"suffix":""},{"dropping-particle":"","family":"Harto","given":"Kasinyo","non-dropping-particle":"","parse-names":false,"suffix":""},{"dropping-particle":"","family":"Sofwan","given":"Muhammad","non-dropping-particle":"","parse-names":false,"suffix":""}],"container-title":"The Qualitative Report","id":"ITEM-1","issued":{"date-parts":[["2018","9","10"]]},"title":"Investigating EFL Classroom Management in Pesantren: A Case Study","type":"article-journal"},"uris":["http://www.mendeley.com/documents/?uuid=00d5dd27-fc82-4705-9fa9-d0c6c69c7e24"]}],"mendeley":{"formattedCitation":"(Habibi et al., 2018)","plainTextFormattedCitation":"(Habibi et al., 2018)","previouslyFormattedCitation":"(Habibi et al., 2018)"},"properties":{"noteIndex":0},"schema":"https://github.com/citation-style-language/schema/raw/master/csl-citation.json"}</w:instrText>
      </w:r>
      <w:r w:rsidR="003B0CD6">
        <w:rPr>
          <w:rFonts w:ascii="Book Antiqua" w:hAnsi="Book Antiqua" w:cstheme="majorBidi"/>
        </w:rPr>
        <w:fldChar w:fldCharType="separate"/>
      </w:r>
      <w:r w:rsidR="003B0CD6" w:rsidRPr="003B0CD6">
        <w:rPr>
          <w:rFonts w:ascii="Book Antiqua" w:hAnsi="Book Antiqua" w:cstheme="majorBidi"/>
          <w:noProof/>
        </w:rPr>
        <w:t>(Habibi et al., 2018)</w:t>
      </w:r>
      <w:r w:rsidR="003B0CD6">
        <w:rPr>
          <w:rFonts w:ascii="Book Antiqua" w:hAnsi="Book Antiqua" w:cstheme="majorBidi"/>
        </w:rPr>
        <w:fldChar w:fldCharType="end"/>
      </w:r>
      <w:r w:rsidRPr="003A077F">
        <w:rPr>
          <w:rFonts w:ascii="Book Antiqua" w:hAnsi="Book Antiqua" w:cstheme="majorBidi"/>
        </w:rPr>
        <w:t xml:space="preserve">. </w:t>
      </w:r>
    </w:p>
    <w:p w14:paraId="7F51EE2C" w14:textId="3716598D"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Sanksi</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tindakan</w:t>
      </w:r>
      <w:proofErr w:type="spellEnd"/>
      <w:r w:rsidRPr="003A077F">
        <w:rPr>
          <w:rFonts w:ascii="Book Antiqua" w:hAnsi="Book Antiqua" w:cstheme="majorBidi"/>
        </w:rPr>
        <w:t xml:space="preserve"> </w:t>
      </w:r>
      <w:proofErr w:type="spellStart"/>
      <w:r w:rsidRPr="003A077F">
        <w:rPr>
          <w:rFonts w:ascii="Book Antiqua" w:hAnsi="Book Antiqua" w:cstheme="majorBidi"/>
        </w:rPr>
        <w:t>hukum</w:t>
      </w:r>
      <w:proofErr w:type="spellEnd"/>
      <w:r w:rsidRPr="003A077F">
        <w:rPr>
          <w:rFonts w:ascii="Book Antiqua" w:hAnsi="Book Antiqua" w:cstheme="majorBidi"/>
        </w:rPr>
        <w:t xml:space="preserve"> yang </w:t>
      </w:r>
      <w:proofErr w:type="spellStart"/>
      <w:r w:rsidRPr="003A077F">
        <w:rPr>
          <w:rFonts w:ascii="Book Antiqua" w:hAnsi="Book Antiqua" w:cstheme="majorBidi"/>
        </w:rPr>
        <w:t>diberikan</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yang </w:t>
      </w:r>
      <w:proofErr w:type="spellStart"/>
      <w:r w:rsidRPr="003A077F">
        <w:rPr>
          <w:rFonts w:ascii="Book Antiqua" w:hAnsi="Book Antiqua" w:cstheme="majorBidi"/>
        </w:rPr>
        <w:t>tidak</w:t>
      </w:r>
      <w:proofErr w:type="spellEnd"/>
      <w:r w:rsidRPr="003A077F">
        <w:rPr>
          <w:rFonts w:ascii="Book Antiqua" w:hAnsi="Book Antiqua" w:cstheme="majorBidi"/>
        </w:rPr>
        <w:t xml:space="preserve"> </w:t>
      </w:r>
      <w:proofErr w:type="spellStart"/>
      <w:r w:rsidRPr="003A077F">
        <w:rPr>
          <w:rFonts w:ascii="Book Antiqua" w:hAnsi="Book Antiqua" w:cstheme="majorBidi"/>
        </w:rPr>
        <w:t>mematuhi</w:t>
      </w:r>
      <w:proofErr w:type="spellEnd"/>
      <w:r w:rsidRPr="003A077F">
        <w:rPr>
          <w:rFonts w:ascii="Book Antiqua" w:hAnsi="Book Antiqua" w:cstheme="majorBidi"/>
        </w:rPr>
        <w:t xml:space="preserve"> </w:t>
      </w:r>
      <w:proofErr w:type="spellStart"/>
      <w:r w:rsidRPr="003A077F">
        <w:rPr>
          <w:rFonts w:ascii="Book Antiqua" w:hAnsi="Book Antiqua" w:cstheme="majorBidi"/>
        </w:rPr>
        <w:t>peraturan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ditetapkan</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tata </w:t>
      </w:r>
      <w:proofErr w:type="spellStart"/>
      <w:r w:rsidRPr="003A077F">
        <w:rPr>
          <w:rFonts w:ascii="Book Antiqua" w:hAnsi="Book Antiqua" w:cstheme="majorBidi"/>
        </w:rPr>
        <w:t>tertib</w:t>
      </w:r>
      <w:proofErr w:type="spellEnd"/>
      <w:r w:rsidRPr="003A077F">
        <w:rPr>
          <w:rFonts w:ascii="Book Antiqua" w:hAnsi="Book Antiqua" w:cstheme="majorBidi"/>
        </w:rPr>
        <w:t xml:space="preserve"> yang </w:t>
      </w:r>
      <w:proofErr w:type="spellStart"/>
      <w:r w:rsidRPr="003A077F">
        <w:rPr>
          <w:rFonts w:ascii="Book Antiqua" w:hAnsi="Book Antiqua" w:cstheme="majorBidi"/>
        </w:rPr>
        <w:t>berlaku</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nara</w:t>
      </w:r>
      <w:proofErr w:type="spellEnd"/>
      <w:r w:rsidRPr="003A077F">
        <w:rPr>
          <w:rFonts w:ascii="Book Antiqua" w:hAnsi="Book Antiqua" w:cstheme="majorBidi"/>
        </w:rPr>
        <w:t xml:space="preserve"> </w:t>
      </w:r>
      <w:proofErr w:type="spellStart"/>
      <w:r w:rsidRPr="003A077F">
        <w:rPr>
          <w:rFonts w:ascii="Book Antiqua" w:hAnsi="Book Antiqua" w:cstheme="majorBidi"/>
        </w:rPr>
        <w:t>sumber</w:t>
      </w:r>
      <w:proofErr w:type="spellEnd"/>
      <w:r w:rsidRPr="003A077F">
        <w:rPr>
          <w:rFonts w:ascii="Book Antiqua" w:hAnsi="Book Antiqua" w:cstheme="majorBidi"/>
        </w:rPr>
        <w:t xml:space="preserve"> </w:t>
      </w:r>
      <w:proofErr w:type="spellStart"/>
      <w:r w:rsidRPr="003A077F">
        <w:rPr>
          <w:rFonts w:ascii="Book Antiqua" w:hAnsi="Book Antiqua" w:cstheme="majorBidi"/>
        </w:rPr>
        <w:t>diketahui</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adanya</w:t>
      </w:r>
      <w:proofErr w:type="spellEnd"/>
      <w:r w:rsidRPr="003A077F">
        <w:rPr>
          <w:rFonts w:ascii="Book Antiqua" w:hAnsi="Book Antiqua" w:cstheme="majorBidi"/>
        </w:rPr>
        <w:t xml:space="preserve"> </w:t>
      </w:r>
      <w:proofErr w:type="spellStart"/>
      <w:r w:rsidRPr="003A077F">
        <w:rPr>
          <w:rFonts w:ascii="Book Antiqua" w:hAnsi="Book Antiqua" w:cstheme="majorBidi"/>
        </w:rPr>
        <w:t>pemberian</w:t>
      </w:r>
      <w:proofErr w:type="spellEnd"/>
      <w:r w:rsidRPr="003A077F">
        <w:rPr>
          <w:rFonts w:ascii="Book Antiqua" w:hAnsi="Book Antiqua" w:cstheme="majorBidi"/>
        </w:rPr>
        <w:t xml:space="preserve"> </w:t>
      </w:r>
      <w:r w:rsidRPr="003A077F">
        <w:rPr>
          <w:rFonts w:ascii="Book Antiqua" w:hAnsi="Book Antiqua" w:cstheme="majorBidi"/>
          <w:i/>
          <w:iCs/>
        </w:rPr>
        <w:t>reward</w:t>
      </w:r>
      <w:r w:rsidRPr="003A077F">
        <w:rPr>
          <w:rFonts w:ascii="Book Antiqua" w:hAnsi="Book Antiqua" w:cstheme="majorBidi"/>
        </w:rPr>
        <w:t xml:space="preserve"> </w:t>
      </w:r>
      <w:proofErr w:type="spellStart"/>
      <w:r w:rsidRPr="003A077F">
        <w:rPr>
          <w:rFonts w:ascii="Book Antiqua" w:hAnsi="Book Antiqua" w:cstheme="majorBidi"/>
        </w:rPr>
        <w:t>bagi</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kependidikan</w:t>
      </w:r>
      <w:proofErr w:type="spellEnd"/>
      <w:r w:rsidRPr="003A077F">
        <w:rPr>
          <w:rFonts w:ascii="Book Antiqua" w:hAnsi="Book Antiqua" w:cstheme="majorBidi"/>
        </w:rPr>
        <w:t xml:space="preserve">, dan </w:t>
      </w:r>
      <w:proofErr w:type="spellStart"/>
      <w:r w:rsidRPr="003A077F">
        <w:rPr>
          <w:rFonts w:ascii="Book Antiqua" w:hAnsi="Book Antiqua" w:cstheme="majorBidi"/>
        </w:rPr>
        <w:t>peserta</w:t>
      </w:r>
      <w:proofErr w:type="spellEnd"/>
      <w:r w:rsidRPr="003A077F">
        <w:rPr>
          <w:rFonts w:ascii="Book Antiqua" w:hAnsi="Book Antiqua" w:cstheme="majorBidi"/>
        </w:rPr>
        <w:t xml:space="preserve"> </w:t>
      </w:r>
      <w:proofErr w:type="spellStart"/>
      <w:r w:rsidRPr="003A077F">
        <w:rPr>
          <w:rFonts w:ascii="Book Antiqua" w:hAnsi="Book Antiqua" w:cstheme="majorBidi"/>
        </w:rPr>
        <w:t>didik</w:t>
      </w:r>
      <w:proofErr w:type="spellEnd"/>
      <w:r w:rsidRPr="003A077F">
        <w:rPr>
          <w:rFonts w:ascii="Book Antiqua" w:hAnsi="Book Antiqua" w:cstheme="majorBidi"/>
        </w:rPr>
        <w:t xml:space="preserve"> yang </w:t>
      </w:r>
      <w:proofErr w:type="spellStart"/>
      <w:r w:rsidRPr="003A077F">
        <w:rPr>
          <w:rFonts w:ascii="Book Antiqua" w:hAnsi="Book Antiqua" w:cstheme="majorBidi"/>
        </w:rPr>
        <w:t>memiliki</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yang </w:t>
      </w:r>
      <w:proofErr w:type="spellStart"/>
      <w:r w:rsidRPr="003A077F">
        <w:rPr>
          <w:rFonts w:ascii="Book Antiqua" w:hAnsi="Book Antiqua" w:cstheme="majorBidi"/>
        </w:rPr>
        <w:t>bagus</w:t>
      </w:r>
      <w:proofErr w:type="spellEnd"/>
      <w:r w:rsidRPr="003A077F">
        <w:rPr>
          <w:rFonts w:ascii="Book Antiqua" w:hAnsi="Book Antiqua" w:cstheme="majorBidi"/>
        </w:rPr>
        <w:t xml:space="preserve">. </w:t>
      </w:r>
      <w:proofErr w:type="spellStart"/>
      <w:r w:rsidRPr="003A077F">
        <w:rPr>
          <w:rFonts w:ascii="Book Antiqua" w:hAnsi="Book Antiqua" w:cstheme="majorBidi"/>
        </w:rPr>
        <w:t>Pemberian</w:t>
      </w:r>
      <w:proofErr w:type="spellEnd"/>
      <w:r w:rsidRPr="003A077F">
        <w:rPr>
          <w:rFonts w:ascii="Book Antiqua" w:hAnsi="Book Antiqua" w:cstheme="majorBidi"/>
        </w:rPr>
        <w:t xml:space="preserve"> </w:t>
      </w:r>
      <w:proofErr w:type="spellStart"/>
      <w:r w:rsidRPr="003A077F">
        <w:rPr>
          <w:rFonts w:ascii="Book Antiqua" w:hAnsi="Book Antiqua" w:cstheme="majorBidi"/>
        </w:rPr>
        <w:t>sanksi</w:t>
      </w:r>
      <w:proofErr w:type="spellEnd"/>
      <w:r w:rsidRPr="003A077F">
        <w:rPr>
          <w:rFonts w:ascii="Book Antiqua" w:hAnsi="Book Antiqua" w:cstheme="majorBidi"/>
        </w:rPr>
        <w:t xml:space="preserve"> agar </w:t>
      </w:r>
      <w:proofErr w:type="spellStart"/>
      <w:r w:rsidRPr="003A077F">
        <w:rPr>
          <w:rFonts w:ascii="Book Antiqua" w:hAnsi="Book Antiqua" w:cstheme="majorBidi"/>
        </w:rPr>
        <w:t>disiplin</w:t>
      </w:r>
      <w:proofErr w:type="spellEnd"/>
      <w:r w:rsidRPr="003A077F">
        <w:rPr>
          <w:rFonts w:ascii="Book Antiqua" w:hAnsi="Book Antiqua" w:cstheme="majorBidi"/>
        </w:rPr>
        <w:t xml:space="preserve">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dan </w:t>
      </w:r>
      <w:proofErr w:type="spellStart"/>
      <w:r w:rsidRPr="003A077F">
        <w:rPr>
          <w:rFonts w:ascii="Book Antiqua" w:hAnsi="Book Antiqua" w:cstheme="majorBidi"/>
        </w:rPr>
        <w:t>peserta</w:t>
      </w:r>
      <w:proofErr w:type="spellEnd"/>
      <w:r w:rsidR="00C61D3D">
        <w:rPr>
          <w:rFonts w:ascii="Book Antiqua" w:hAnsi="Book Antiqua" w:cstheme="majorBidi"/>
        </w:rPr>
        <w:t xml:space="preserve"> </w:t>
      </w:r>
      <w:proofErr w:type="spellStart"/>
      <w:r w:rsidRPr="003A077F">
        <w:rPr>
          <w:rFonts w:ascii="Book Antiqua" w:hAnsi="Book Antiqua" w:cstheme="majorBidi"/>
        </w:rPr>
        <w:t>didik</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w:t>
      </w:r>
      <w:proofErr w:type="spellEnd"/>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{"citationItems":[{"id":"ITEM-1","itemData":{"DOI":"10.46743/2160-3715/2018.3117","ISSN":"2160-3715","abstract":"Classroom management (CM) is one of the most important issues in education and this research was aimed at understanding the classroom management problems and the coping strategies of Indonesian Islamic Boarding schools’ [hereinafter-termed pesantren] with the uniqueness of their system from the perspectives of the English teachers. Specifically, the purpose of this qualitative case study was to explore English as a foreign language (EFL) classroom management (CM) problems and the coping strategies of Indonesian Islamic boarding schools’ teachers. The data were collected through semi-structured interviews, focus group discussions (FGD), and observation with eight English teachers working in the three pesantren. We organized our analysis and discussion around their perspectives and the contexts in which the classroom management problems and the coping strategies they encountered emerged. Seven major themes emerged, which were (1) challenged by students’ participation and motivation, (2) managing students’ behaviors: between punishment and encouragement, (3) dealing with three languages in the classroom, (4) teachers’ performance as a source of challenges in CM, (5) teachers’ discipline: rule breaking due to lower salary, (6) non major English teachers, but forced to teach English, (7) struggling with time management, and (8) struggling to manage large classes.","author":[{"dropping-particle":"","family":"Habibi","given":"Akhmad","non-dropping-particle":"","parse-names":false,"suffix":""},{"dropping-particle":"","family":"Mukminin","given":"Amirul","non-dropping-particle":"","parse-names":false,"suffix":""},{"dropping-particle":"","family":"Najwan","given":"Johni","non-dropping-particle":"","parse-names":false,"suffix":""},{"dropping-particle":"","family":"Haswindy","given":"Septu","non-dropping-particle":"","parse-names":false,"suffix":""},{"dropping-particle":"","family":"Marzulina","given":"Lenny","non-dropping-particle":"","parse-names":false,"suffix":""},{"dropping-particle":"","family":"Sirozi","given":"Muhammad","non-dropping-particle":"","parse-names":false,"suffix":""},{"dropping-particle":"","family":"Harto","given":"Kasinyo","non-dropping-particle":"","parse-names":false,"suffix":""},{"dropping-particle":"","family":"Sofwan","given":"Muhammad","non-dropping-particle":"","parse-names":false,"suffix":""}],"container-title":"The Qualitative Report","id":"ITEM-1","issued":{"date-parts":[["2018","9","10"]]},"title":"Investigating EFL Classroom Management in Pesantren: A Case Study","type":"article-journal"},"uris":["http://www.mendeley.com/documents/?uuid=00d5dd27-fc82-4705-9fa9-d0c6c69c7e24"]}],"mendeley":{"formattedCitation":"(Habibi et al., 2018)","plainTextFormattedCitation":"(Habibi et al., 2018)","previouslyFormattedCitation":"(Habibi et al., 2018)"},"properties":{"noteIndex":0},"schema":"https://github.com/citation-style-language/schema/raw/master/csl-citation.json"}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(Habibi et al., 2018)</w:t>
      </w:r>
      <w:r w:rsidR="00C61D3D">
        <w:rPr>
          <w:rFonts w:ascii="Book Antiqua" w:hAnsi="Book Antiqua" w:cstheme="majorBidi"/>
        </w:rPr>
        <w:fldChar w:fldCharType="end"/>
      </w:r>
      <w:r w:rsidRPr="003A077F">
        <w:rPr>
          <w:rFonts w:ascii="Book Antiqua" w:hAnsi="Book Antiqua" w:cstheme="majorBidi"/>
        </w:rPr>
        <w:t>.</w:t>
      </w:r>
    </w:p>
    <w:p w14:paraId="052B17A2" w14:textId="7777777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Pengembangan</w:t>
      </w:r>
      <w:proofErr w:type="spellEnd"/>
      <w:r w:rsidRPr="003A077F">
        <w:rPr>
          <w:rFonts w:ascii="Book Antiqua" w:hAnsi="Book Antiqua" w:cstheme="majorBidi"/>
        </w:rPr>
        <w:t xml:space="preserve"> </w:t>
      </w:r>
      <w:proofErr w:type="spellStart"/>
      <w:r w:rsidRPr="003A077F">
        <w:rPr>
          <w:rFonts w:ascii="Book Antiqua" w:hAnsi="Book Antiqua" w:cstheme="majorBidi"/>
        </w:rPr>
        <w:t>keprofesian</w:t>
      </w:r>
      <w:proofErr w:type="spellEnd"/>
      <w:r w:rsidRPr="003A077F">
        <w:rPr>
          <w:rFonts w:ascii="Book Antiqua" w:hAnsi="Book Antiqua" w:cstheme="majorBidi"/>
        </w:rPr>
        <w:t xml:space="preserve"> </w:t>
      </w:r>
      <w:proofErr w:type="spellStart"/>
      <w:r w:rsidRPr="003A077F">
        <w:rPr>
          <w:rFonts w:ascii="Book Antiqua" w:hAnsi="Book Antiqua" w:cstheme="majorBidi"/>
        </w:rPr>
        <w:t>berkelanjutan</w:t>
      </w:r>
      <w:proofErr w:type="spellEnd"/>
      <w:r w:rsidRPr="003A077F">
        <w:rPr>
          <w:rFonts w:ascii="Book Antiqua" w:hAnsi="Book Antiqua" w:cstheme="majorBidi"/>
        </w:rPr>
        <w:t xml:space="preserve"> (PKB)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pengembangan</w:t>
      </w:r>
      <w:proofErr w:type="spellEnd"/>
      <w:r w:rsidRPr="003A077F">
        <w:rPr>
          <w:rFonts w:ascii="Book Antiqua" w:hAnsi="Book Antiqua" w:cstheme="majorBidi"/>
        </w:rPr>
        <w:t xml:space="preserve"> </w:t>
      </w:r>
      <w:proofErr w:type="spellStart"/>
      <w:r w:rsidRPr="003A077F">
        <w:rPr>
          <w:rFonts w:ascii="Book Antiqua" w:hAnsi="Book Antiqua" w:cstheme="majorBidi"/>
        </w:rPr>
        <w:t>kompetensi</w:t>
      </w:r>
      <w:proofErr w:type="spellEnd"/>
      <w:r w:rsidRPr="003A077F">
        <w:rPr>
          <w:rFonts w:ascii="Book Antiqua" w:hAnsi="Book Antiqua" w:cstheme="majorBidi"/>
        </w:rPr>
        <w:t xml:space="preserve"> yang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oleh guru </w:t>
      </w:r>
      <w:proofErr w:type="spellStart"/>
      <w:r w:rsidRPr="003A077F">
        <w:rPr>
          <w:rFonts w:ascii="Book Antiqua" w:hAnsi="Book Antiqua" w:cstheme="majorBidi"/>
        </w:rPr>
        <w:t>sesuai</w:t>
      </w:r>
      <w:proofErr w:type="spellEnd"/>
      <w:r w:rsidRPr="003A077F">
        <w:rPr>
          <w:rFonts w:ascii="Book Antiqua" w:hAnsi="Book Antiqua" w:cstheme="majorBidi"/>
        </w:rPr>
        <w:t xml:space="preserve"> </w:t>
      </w:r>
      <w:proofErr w:type="spellStart"/>
      <w:r w:rsidRPr="003A077F">
        <w:rPr>
          <w:rFonts w:ascii="Book Antiqua" w:hAnsi="Book Antiqua" w:cstheme="majorBidi"/>
        </w:rPr>
        <w:t>kebutuhan</w:t>
      </w:r>
      <w:proofErr w:type="spellEnd"/>
      <w:r w:rsidRPr="003A077F">
        <w:rPr>
          <w:rFonts w:ascii="Book Antiqua" w:hAnsi="Book Antiqua" w:cstheme="majorBidi"/>
        </w:rPr>
        <w:t xml:space="preserve">, </w:t>
      </w:r>
      <w:proofErr w:type="spellStart"/>
      <w:r w:rsidRPr="003A077F">
        <w:rPr>
          <w:rFonts w:ascii="Book Antiqua" w:hAnsi="Book Antiqua" w:cstheme="majorBidi"/>
        </w:rPr>
        <w:t>bertahap</w:t>
      </w:r>
      <w:proofErr w:type="spellEnd"/>
      <w:r w:rsidRPr="003A077F">
        <w:rPr>
          <w:rFonts w:ascii="Book Antiqua" w:hAnsi="Book Antiqua" w:cstheme="majorBidi"/>
        </w:rPr>
        <w:t xml:space="preserve">, </w:t>
      </w:r>
      <w:proofErr w:type="spellStart"/>
      <w:r w:rsidRPr="003A077F">
        <w:rPr>
          <w:rFonts w:ascii="Book Antiqua" w:hAnsi="Book Antiqua" w:cstheme="majorBidi"/>
        </w:rPr>
        <w:t>berkelanjutan</w:t>
      </w:r>
      <w:proofErr w:type="spellEnd"/>
      <w:r w:rsidRPr="003A077F">
        <w:rPr>
          <w:rFonts w:ascii="Book Antiqua" w:hAnsi="Book Antiqua" w:cstheme="majorBidi"/>
        </w:rPr>
        <w:t xml:space="preserve">, </w:t>
      </w:r>
      <w:proofErr w:type="spellStart"/>
      <w:r w:rsidRPr="003A077F">
        <w:rPr>
          <w:rFonts w:ascii="Book Antiqua" w:hAnsi="Book Antiqua" w:cstheme="majorBidi"/>
        </w:rPr>
        <w:t>sehingga</w:t>
      </w:r>
      <w:proofErr w:type="spellEnd"/>
      <w:r w:rsidRPr="003A077F">
        <w:rPr>
          <w:rFonts w:ascii="Book Antiqua" w:hAnsi="Book Antiqua" w:cstheme="majorBidi"/>
        </w:rPr>
        <w:t xml:space="preserve"> </w:t>
      </w:r>
      <w:proofErr w:type="spellStart"/>
      <w:r w:rsidRPr="003A077F">
        <w:rPr>
          <w:rFonts w:ascii="Book Antiqua" w:hAnsi="Book Antiqua" w:cstheme="majorBidi"/>
        </w:rPr>
        <w:t>mampu</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profesionalnya</w:t>
      </w:r>
      <w:proofErr w:type="spellEnd"/>
      <w:r w:rsidRPr="003A077F">
        <w:rPr>
          <w:rFonts w:ascii="Book Antiqua" w:hAnsi="Book Antiqua" w:cstheme="majorBidi"/>
        </w:rPr>
        <w:t xml:space="preserve">. </w:t>
      </w:r>
      <w:proofErr w:type="spellStart"/>
      <w:r w:rsidRPr="003A077F">
        <w:rPr>
          <w:rFonts w:ascii="Book Antiqua" w:hAnsi="Book Antiqua" w:cstheme="majorBidi"/>
        </w:rPr>
        <w:t>Sebagaimana</w:t>
      </w:r>
      <w:proofErr w:type="spellEnd"/>
      <w:r w:rsidRPr="003A077F">
        <w:rPr>
          <w:rFonts w:ascii="Book Antiqua" w:hAnsi="Book Antiqua" w:cstheme="majorBidi"/>
        </w:rPr>
        <w:t xml:space="preserve"> </w:t>
      </w:r>
      <w:proofErr w:type="spellStart"/>
      <w:r w:rsidRPr="003A077F">
        <w:rPr>
          <w:rFonts w:ascii="Book Antiqua" w:hAnsi="Book Antiqua" w:cstheme="majorBidi"/>
        </w:rPr>
        <w:t>diatur</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Peraturan</w:t>
      </w:r>
      <w:proofErr w:type="spellEnd"/>
      <w:r w:rsidRPr="003A077F">
        <w:rPr>
          <w:rFonts w:ascii="Book Antiqua" w:hAnsi="Book Antiqua" w:cstheme="majorBidi"/>
        </w:rPr>
        <w:t xml:space="preserve"> Menteri Negara </w:t>
      </w:r>
      <w:proofErr w:type="spellStart"/>
      <w:r w:rsidRPr="003A077F">
        <w:rPr>
          <w:rFonts w:ascii="Book Antiqua" w:hAnsi="Book Antiqua" w:cstheme="majorBidi"/>
        </w:rPr>
        <w:t>Aparatur</w:t>
      </w:r>
      <w:proofErr w:type="spellEnd"/>
      <w:r w:rsidRPr="003A077F">
        <w:rPr>
          <w:rFonts w:ascii="Book Antiqua" w:hAnsi="Book Antiqua" w:cstheme="majorBidi"/>
        </w:rPr>
        <w:t xml:space="preserve"> Negara </w:t>
      </w:r>
      <w:proofErr w:type="spellStart"/>
      <w:r w:rsidRPr="003A077F">
        <w:rPr>
          <w:rFonts w:ascii="Book Antiqua" w:hAnsi="Book Antiqua" w:cstheme="majorBidi"/>
        </w:rPr>
        <w:t>Pendayaan</w:t>
      </w:r>
      <w:proofErr w:type="spellEnd"/>
      <w:r w:rsidRPr="003A077F">
        <w:rPr>
          <w:rFonts w:ascii="Book Antiqua" w:hAnsi="Book Antiqua" w:cstheme="majorBidi"/>
        </w:rPr>
        <w:t xml:space="preserve"> </w:t>
      </w:r>
      <w:proofErr w:type="spellStart"/>
      <w:r w:rsidRPr="003A077F">
        <w:rPr>
          <w:rFonts w:ascii="Book Antiqua" w:hAnsi="Book Antiqua" w:cstheme="majorBidi"/>
        </w:rPr>
        <w:t>aparatur</w:t>
      </w:r>
      <w:proofErr w:type="spellEnd"/>
      <w:r w:rsidRPr="003A077F">
        <w:rPr>
          <w:rFonts w:ascii="Book Antiqua" w:hAnsi="Book Antiqua" w:cstheme="majorBidi"/>
        </w:rPr>
        <w:t xml:space="preserve"> negara dan reformasi   </w:t>
      </w:r>
      <w:proofErr w:type="spellStart"/>
      <w:r w:rsidRPr="003A077F">
        <w:rPr>
          <w:rFonts w:ascii="Book Antiqua" w:hAnsi="Book Antiqua" w:cstheme="majorBidi"/>
        </w:rPr>
        <w:t>birokrasi</w:t>
      </w:r>
      <w:proofErr w:type="spellEnd"/>
      <w:r w:rsidRPr="003A077F">
        <w:rPr>
          <w:rFonts w:ascii="Book Antiqua" w:hAnsi="Book Antiqua" w:cstheme="majorBidi"/>
        </w:rPr>
        <w:t xml:space="preserve"> </w:t>
      </w:r>
      <w:proofErr w:type="spellStart"/>
      <w:r w:rsidRPr="003A077F">
        <w:rPr>
          <w:rFonts w:ascii="Book Antiqua" w:hAnsi="Book Antiqua" w:cstheme="majorBidi"/>
        </w:rPr>
        <w:t>nomor</w:t>
      </w:r>
      <w:proofErr w:type="spellEnd"/>
      <w:r w:rsidRPr="003A077F">
        <w:rPr>
          <w:rFonts w:ascii="Book Antiqua" w:hAnsi="Book Antiqua" w:cstheme="majorBidi"/>
        </w:rPr>
        <w:t xml:space="preserve"> 16 </w:t>
      </w:r>
      <w:proofErr w:type="spellStart"/>
      <w:r w:rsidRPr="003A077F">
        <w:rPr>
          <w:rFonts w:ascii="Book Antiqua" w:hAnsi="Book Antiqua" w:cstheme="majorBidi"/>
        </w:rPr>
        <w:t>tahun</w:t>
      </w:r>
      <w:proofErr w:type="spellEnd"/>
      <w:r w:rsidRPr="003A077F">
        <w:rPr>
          <w:rFonts w:ascii="Book Antiqua" w:hAnsi="Book Antiqua" w:cstheme="majorBidi"/>
        </w:rPr>
        <w:t xml:space="preserve"> 2009 dan </w:t>
      </w:r>
      <w:proofErr w:type="spellStart"/>
      <w:r w:rsidRPr="003A077F">
        <w:rPr>
          <w:rFonts w:ascii="Book Antiqua" w:hAnsi="Book Antiqua" w:cstheme="majorBidi"/>
        </w:rPr>
        <w:t>motivasi</w:t>
      </w:r>
      <w:proofErr w:type="spellEnd"/>
      <w:r w:rsidRPr="003A077F">
        <w:rPr>
          <w:rFonts w:ascii="Book Antiqua" w:hAnsi="Book Antiqua" w:cstheme="majorBidi"/>
        </w:rPr>
        <w:t>.</w:t>
      </w:r>
    </w:p>
    <w:p w14:paraId="613648E3" w14:textId="77777777" w:rsidR="003A077F" w:rsidRPr="003A077F" w:rsidRDefault="003A077F" w:rsidP="00FD6017">
      <w:pPr>
        <w:spacing w:before="60" w:after="60"/>
        <w:jc w:val="both"/>
        <w:rPr>
          <w:rFonts w:ascii="Book Antiqua" w:hAnsi="Book Antiqua" w:cstheme="majorBidi"/>
        </w:rPr>
      </w:pPr>
      <w:r w:rsidRPr="003A077F">
        <w:rPr>
          <w:rFonts w:ascii="Book Antiqua" w:hAnsi="Book Antiqua" w:cstheme="majorBidi"/>
        </w:rPr>
        <w:t xml:space="preserve">                                                                                                                        </w:t>
      </w:r>
    </w:p>
    <w:p w14:paraId="7A971EA7" w14:textId="77777777" w:rsidR="003A077F" w:rsidRPr="003A077F" w:rsidRDefault="003A077F" w:rsidP="00FD6017">
      <w:pPr>
        <w:spacing w:before="60" w:after="60"/>
        <w:jc w:val="both"/>
        <w:rPr>
          <w:rFonts w:ascii="Book Antiqua" w:hAnsi="Book Antiqua" w:cstheme="majorBidi"/>
          <w:b/>
          <w:bCs/>
        </w:rPr>
      </w:pPr>
      <w:proofErr w:type="spellStart"/>
      <w:r w:rsidRPr="003A077F">
        <w:rPr>
          <w:rFonts w:ascii="Book Antiqua" w:hAnsi="Book Antiqua" w:cstheme="majorBidi"/>
        </w:rPr>
        <w:t>I</w:t>
      </w:r>
      <w:r w:rsidRPr="003A077F">
        <w:rPr>
          <w:rFonts w:ascii="Book Antiqua" w:hAnsi="Book Antiqua" w:cstheme="majorBidi"/>
          <w:b/>
          <w:bCs/>
        </w:rPr>
        <w:t>ndikator</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Peningkatan</w:t>
      </w:r>
      <w:proofErr w:type="spellEnd"/>
      <w:r w:rsidRPr="003A077F">
        <w:rPr>
          <w:rFonts w:ascii="Book Antiqua" w:hAnsi="Book Antiqua" w:cstheme="majorBidi"/>
          <w:b/>
          <w:bCs/>
        </w:rPr>
        <w:t xml:space="preserve"> Kinerja</w:t>
      </w:r>
    </w:p>
    <w:p w14:paraId="4FA684A8" w14:textId="188E201A" w:rsidR="003A077F" w:rsidRPr="003A077F" w:rsidRDefault="003A077F" w:rsidP="003B0CD6">
      <w:pPr>
        <w:spacing w:before="60" w:after="60"/>
        <w:ind w:firstLine="567"/>
        <w:jc w:val="both"/>
        <w:rPr>
          <w:rFonts w:ascii="Book Antiqua" w:hAnsi="Book Antiqua" w:cstheme="majorBidi"/>
        </w:rPr>
      </w:pP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mengukur</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melalui</w:t>
      </w:r>
      <w:proofErr w:type="spellEnd"/>
      <w:r w:rsidRPr="003A077F">
        <w:rPr>
          <w:rFonts w:ascii="Book Antiqua" w:hAnsi="Book Antiqua" w:cstheme="majorBidi"/>
        </w:rPr>
        <w:t xml:space="preserve"> </w:t>
      </w:r>
      <w:proofErr w:type="spellStart"/>
      <w:r w:rsidRPr="003A077F">
        <w:rPr>
          <w:rFonts w:ascii="Book Antiqua" w:hAnsi="Book Antiqua" w:cstheme="majorBidi"/>
        </w:rPr>
        <w:t>indikator</w:t>
      </w:r>
      <w:proofErr w:type="spellEnd"/>
      <w:r w:rsidRPr="003A077F">
        <w:rPr>
          <w:rFonts w:ascii="Book Antiqua" w:hAnsi="Book Antiqua" w:cstheme="majorBidi"/>
        </w:rPr>
        <w:t xml:space="preserve"> yang </w:t>
      </w:r>
      <w:proofErr w:type="spellStart"/>
      <w:r w:rsidRPr="003A077F">
        <w:rPr>
          <w:rFonts w:ascii="Book Antiqua" w:hAnsi="Book Antiqua" w:cstheme="majorBidi"/>
        </w:rPr>
        <w:t>dilihat</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pengalaman</w:t>
      </w:r>
      <w:proofErr w:type="spellEnd"/>
      <w:r w:rsidRPr="003A077F">
        <w:rPr>
          <w:rFonts w:ascii="Book Antiqua" w:hAnsi="Book Antiqua" w:cstheme="majorBidi"/>
        </w:rPr>
        <w:t xml:space="preserve">, </w:t>
      </w:r>
      <w:proofErr w:type="spellStart"/>
      <w:r w:rsidRPr="003A077F">
        <w:rPr>
          <w:rFonts w:ascii="Book Antiqua" w:hAnsi="Book Antiqua" w:cstheme="majorBidi"/>
        </w:rPr>
        <w:t>kentrampilan</w:t>
      </w:r>
      <w:proofErr w:type="spellEnd"/>
      <w:r w:rsidR="003B0CD6">
        <w:rPr>
          <w:rFonts w:ascii="Book Antiqua" w:hAnsi="Book Antiqua" w:cstheme="majorBidi"/>
        </w:rPr>
        <w:t>.</w:t>
      </w:r>
      <w:r w:rsidRPr="003A077F">
        <w:rPr>
          <w:rFonts w:ascii="Book Antiqua" w:hAnsi="Book Antiqua" w:cstheme="majorBidi"/>
        </w:rPr>
        <w:t xml:space="preserve"> </w:t>
      </w:r>
      <w:proofErr w:type="spellStart"/>
      <w:r w:rsidRPr="003A077F">
        <w:rPr>
          <w:rFonts w:ascii="Book Antiqua" w:hAnsi="Book Antiqua" w:cstheme="majorBidi"/>
        </w:rPr>
        <w:t>Pengalaman</w:t>
      </w:r>
      <w:proofErr w:type="spellEnd"/>
      <w:r w:rsidRPr="003A077F">
        <w:rPr>
          <w:rFonts w:ascii="Book Antiqua" w:hAnsi="Book Antiqua" w:cstheme="majorBidi"/>
        </w:rPr>
        <w:t xml:space="preserve"> </w:t>
      </w:r>
      <w:proofErr w:type="spellStart"/>
      <w:r w:rsidRPr="003A077F">
        <w:rPr>
          <w:rFonts w:ascii="Book Antiqua" w:hAnsi="Book Antiqua" w:cstheme="majorBidi"/>
        </w:rPr>
        <w:t>membuat</w:t>
      </w:r>
      <w:proofErr w:type="spellEnd"/>
      <w:r w:rsidRPr="003A077F">
        <w:rPr>
          <w:rFonts w:ascii="Book Antiqua" w:hAnsi="Book Antiqua" w:cstheme="majorBidi"/>
        </w:rPr>
        <w:t xml:space="preserve"> </w:t>
      </w:r>
      <w:proofErr w:type="spellStart"/>
      <w:r w:rsidRPr="003A077F">
        <w:rPr>
          <w:rFonts w:ascii="Book Antiqua" w:hAnsi="Book Antiqua" w:cstheme="majorBidi"/>
        </w:rPr>
        <w:t>pekerjaan</w:t>
      </w:r>
      <w:proofErr w:type="spellEnd"/>
      <w:r w:rsidRPr="003A077F">
        <w:rPr>
          <w:rFonts w:ascii="Book Antiqua" w:hAnsi="Book Antiqua" w:cstheme="majorBidi"/>
        </w:rPr>
        <w:t xml:space="preserve"> </w:t>
      </w:r>
      <w:proofErr w:type="spellStart"/>
      <w:r w:rsidRPr="003A077F">
        <w:rPr>
          <w:rFonts w:ascii="Book Antiqua" w:hAnsi="Book Antiqua" w:cstheme="majorBidi"/>
        </w:rPr>
        <w:t>terasa</w:t>
      </w:r>
      <w:proofErr w:type="spellEnd"/>
      <w:r w:rsidRPr="003A077F">
        <w:rPr>
          <w:rFonts w:ascii="Book Antiqua" w:hAnsi="Book Antiqua" w:cstheme="majorBidi"/>
        </w:rPr>
        <w:t xml:space="preserve"> </w:t>
      </w:r>
      <w:proofErr w:type="spellStart"/>
      <w:r w:rsidRPr="003A077F">
        <w:rPr>
          <w:rFonts w:ascii="Book Antiqua" w:hAnsi="Book Antiqua" w:cstheme="majorBidi"/>
        </w:rPr>
        <w:t>lebih</w:t>
      </w:r>
      <w:proofErr w:type="spellEnd"/>
      <w:r w:rsidRPr="003A077F">
        <w:rPr>
          <w:rFonts w:ascii="Book Antiqua" w:hAnsi="Book Antiqua" w:cstheme="majorBidi"/>
        </w:rPr>
        <w:t xml:space="preserve"> </w:t>
      </w:r>
      <w:proofErr w:type="spellStart"/>
      <w:r w:rsidRPr="003A077F">
        <w:rPr>
          <w:rFonts w:ascii="Book Antiqua" w:hAnsi="Book Antiqua" w:cstheme="majorBidi"/>
        </w:rPr>
        <w:t>mudah</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Hal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senada</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w:t>
      </w:r>
      <w:proofErr w:type="spellEnd"/>
      <w:r w:rsidRPr="003A077F">
        <w:rPr>
          <w:rFonts w:ascii="Book Antiqua" w:hAnsi="Book Antiqua" w:cstheme="majorBidi"/>
        </w:rPr>
        <w:t xml:space="preserve"> guru yang </w:t>
      </w:r>
      <w:proofErr w:type="spellStart"/>
      <w:r w:rsidRPr="003A077F">
        <w:rPr>
          <w:rFonts w:ascii="Book Antiqua" w:hAnsi="Book Antiqua" w:cstheme="majorBidi"/>
        </w:rPr>
        <w:t>memiliki</w:t>
      </w:r>
      <w:proofErr w:type="spellEnd"/>
      <w:r w:rsidRPr="003A077F">
        <w:rPr>
          <w:rFonts w:ascii="Book Antiqua" w:hAnsi="Book Antiqua" w:cstheme="majorBidi"/>
        </w:rPr>
        <w:t xml:space="preserve"> </w:t>
      </w:r>
      <w:proofErr w:type="spellStart"/>
      <w:r w:rsidRPr="003A077F">
        <w:rPr>
          <w:rFonts w:ascii="Book Antiqua" w:hAnsi="Book Antiqua" w:cstheme="majorBidi"/>
        </w:rPr>
        <w:t>pengalaman</w:t>
      </w:r>
      <w:proofErr w:type="spellEnd"/>
      <w:r w:rsidRPr="003A077F">
        <w:rPr>
          <w:rFonts w:ascii="Book Antiqua" w:hAnsi="Book Antiqua" w:cstheme="majorBidi"/>
        </w:rPr>
        <w:t xml:space="preserve"> </w:t>
      </w:r>
      <w:proofErr w:type="spellStart"/>
      <w:r w:rsidRPr="003A077F">
        <w:rPr>
          <w:rFonts w:ascii="Book Antiqua" w:hAnsi="Book Antiqua" w:cstheme="majorBidi"/>
        </w:rPr>
        <w:t>mengajar</w:t>
      </w:r>
      <w:proofErr w:type="spellEnd"/>
      <w:r w:rsidRPr="003A077F">
        <w:rPr>
          <w:rFonts w:ascii="Book Antiqua" w:hAnsi="Book Antiqua" w:cstheme="majorBidi"/>
        </w:rPr>
        <w:t xml:space="preserve"> yang paling lama </w:t>
      </w:r>
      <w:proofErr w:type="spellStart"/>
      <w:r w:rsidRPr="003A077F">
        <w:rPr>
          <w:rFonts w:ascii="Book Antiqua" w:hAnsi="Book Antiqua" w:cstheme="majorBidi"/>
        </w:rPr>
        <w:t>serta</w:t>
      </w:r>
      <w:proofErr w:type="spellEnd"/>
      <w:r w:rsidRPr="003A077F">
        <w:rPr>
          <w:rFonts w:ascii="Book Antiqua" w:hAnsi="Book Antiqua" w:cstheme="majorBidi"/>
        </w:rPr>
        <w:t xml:space="preserve"> </w:t>
      </w:r>
      <w:proofErr w:type="spellStart"/>
      <w:r w:rsidRPr="003A077F">
        <w:rPr>
          <w:rFonts w:ascii="Book Antiqua" w:hAnsi="Book Antiqua" w:cstheme="majorBidi"/>
        </w:rPr>
        <w:t>menduduki</w:t>
      </w:r>
      <w:proofErr w:type="spellEnd"/>
      <w:r w:rsidRPr="003A077F">
        <w:rPr>
          <w:rFonts w:ascii="Book Antiqua" w:hAnsi="Book Antiqua" w:cstheme="majorBidi"/>
        </w:rPr>
        <w:t xml:space="preserve"> </w:t>
      </w:r>
      <w:proofErr w:type="spellStart"/>
      <w:r w:rsidRPr="003A077F">
        <w:rPr>
          <w:rFonts w:ascii="Book Antiqua" w:hAnsi="Book Antiqua" w:cstheme="majorBidi"/>
        </w:rPr>
        <w:t>jabatan</w:t>
      </w:r>
      <w:proofErr w:type="spellEnd"/>
      <w:r w:rsidRPr="003A077F">
        <w:rPr>
          <w:rFonts w:ascii="Book Antiqua" w:hAnsi="Book Antiqua" w:cstheme="majorBidi"/>
        </w:rPr>
        <w:t xml:space="preserve"> </w:t>
      </w:r>
      <w:proofErr w:type="spellStart"/>
      <w:r w:rsidRPr="003A077F">
        <w:rPr>
          <w:rFonts w:ascii="Book Antiqua" w:hAnsi="Book Antiqua" w:cstheme="majorBidi"/>
        </w:rPr>
        <w:t>strategis</w:t>
      </w:r>
      <w:proofErr w:type="spellEnd"/>
      <w:r w:rsidRPr="003A077F">
        <w:rPr>
          <w:rFonts w:ascii="Book Antiqua" w:hAnsi="Book Antiqua" w:cstheme="majorBidi"/>
        </w:rPr>
        <w:t xml:space="preserve">. </w:t>
      </w:r>
      <w:proofErr w:type="spellStart"/>
      <w:r w:rsidRPr="003A077F">
        <w:rPr>
          <w:rFonts w:ascii="Book Antiqua" w:hAnsi="Book Antiqua" w:cstheme="majorBidi"/>
        </w:rPr>
        <w:t>Informan</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menyampaikan</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bisa</w:t>
      </w:r>
      <w:proofErr w:type="spellEnd"/>
      <w:r w:rsidRPr="003A077F">
        <w:rPr>
          <w:rFonts w:ascii="Book Antiqua" w:hAnsi="Book Antiqua" w:cstheme="majorBidi"/>
        </w:rPr>
        <w:t xml:space="preserve"> </w:t>
      </w:r>
      <w:proofErr w:type="spellStart"/>
      <w:r w:rsidRPr="003A077F">
        <w:rPr>
          <w:rFonts w:ascii="Book Antiqua" w:hAnsi="Book Antiqua" w:cstheme="majorBidi"/>
        </w:rPr>
        <w:t>menduduki</w:t>
      </w:r>
      <w:proofErr w:type="spellEnd"/>
      <w:r w:rsidRPr="003A077F">
        <w:rPr>
          <w:rFonts w:ascii="Book Antiqua" w:hAnsi="Book Antiqua" w:cstheme="majorBidi"/>
        </w:rPr>
        <w:t xml:space="preserve"> </w:t>
      </w:r>
      <w:proofErr w:type="spellStart"/>
      <w:r w:rsidRPr="003A077F">
        <w:rPr>
          <w:rFonts w:ascii="Book Antiqua" w:hAnsi="Book Antiqua" w:cstheme="majorBidi"/>
        </w:rPr>
        <w:t>jabatan</w:t>
      </w:r>
      <w:proofErr w:type="spellEnd"/>
      <w:r w:rsidRPr="003A077F">
        <w:rPr>
          <w:rFonts w:ascii="Book Antiqua" w:hAnsi="Book Antiqua" w:cstheme="majorBidi"/>
        </w:rPr>
        <w:t xml:space="preserve"> </w:t>
      </w:r>
      <w:proofErr w:type="spellStart"/>
      <w:r w:rsidRPr="003A077F">
        <w:rPr>
          <w:rFonts w:ascii="Book Antiqua" w:hAnsi="Book Antiqua" w:cstheme="majorBidi"/>
        </w:rPr>
        <w:t>tertentu</w:t>
      </w:r>
      <w:proofErr w:type="spellEnd"/>
      <w:r w:rsidRPr="003A077F">
        <w:rPr>
          <w:rFonts w:ascii="Book Antiqua" w:hAnsi="Book Antiqua" w:cstheme="majorBidi"/>
        </w:rPr>
        <w:t xml:space="preserve"> </w:t>
      </w:r>
      <w:proofErr w:type="spellStart"/>
      <w:r w:rsidRPr="003A077F">
        <w:rPr>
          <w:rFonts w:ascii="Book Antiqua" w:hAnsi="Book Antiqua" w:cstheme="majorBidi"/>
        </w:rPr>
        <w:t>harus</w:t>
      </w:r>
      <w:proofErr w:type="spellEnd"/>
      <w:r w:rsidRPr="003A077F">
        <w:rPr>
          <w:rFonts w:ascii="Book Antiqua" w:hAnsi="Book Antiqua" w:cstheme="majorBidi"/>
        </w:rPr>
        <w:t xml:space="preserve"> </w:t>
      </w:r>
      <w:proofErr w:type="spellStart"/>
      <w:r w:rsidRPr="003A077F">
        <w:rPr>
          <w:rFonts w:ascii="Book Antiqua" w:hAnsi="Book Antiqua" w:cstheme="majorBidi"/>
        </w:rPr>
        <w:t>melalui</w:t>
      </w:r>
      <w:proofErr w:type="spellEnd"/>
      <w:r w:rsidRPr="003A077F">
        <w:rPr>
          <w:rFonts w:ascii="Book Antiqua" w:hAnsi="Book Antiqua" w:cstheme="majorBidi"/>
        </w:rPr>
        <w:t xml:space="preserve"> </w:t>
      </w:r>
      <w:proofErr w:type="spellStart"/>
      <w:r w:rsidRPr="003A077F">
        <w:rPr>
          <w:rFonts w:ascii="Book Antiqua" w:hAnsi="Book Antiqua" w:cstheme="majorBidi"/>
        </w:rPr>
        <w:t>tahapan</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satunya</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pengalaman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diukur</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masa </w:t>
      </w:r>
      <w:proofErr w:type="spellStart"/>
      <w:r w:rsidRPr="003A077F">
        <w:rPr>
          <w:rFonts w:ascii="Book Antiqua" w:hAnsi="Book Antiqua" w:cstheme="majorBidi"/>
        </w:rPr>
        <w:t>kerja</w:t>
      </w:r>
      <w:proofErr w:type="spellEnd"/>
      <w:r w:rsidRPr="003A077F">
        <w:rPr>
          <w:rFonts w:ascii="Book Antiqua" w:hAnsi="Book Antiqua" w:cstheme="majorBidi"/>
        </w:rPr>
        <w:t xml:space="preserve"> </w:t>
      </w:r>
      <w:proofErr w:type="spellStart"/>
      <w:r w:rsidRPr="003A077F">
        <w:rPr>
          <w:rFonts w:ascii="Book Antiqua" w:hAnsi="Book Antiqua" w:cstheme="majorBidi"/>
        </w:rPr>
        <w:t>sekurang-kurangnya</w:t>
      </w:r>
      <w:proofErr w:type="spellEnd"/>
      <w:r w:rsidRPr="003A077F">
        <w:rPr>
          <w:rFonts w:ascii="Book Antiqua" w:hAnsi="Book Antiqua" w:cstheme="majorBidi"/>
        </w:rPr>
        <w:t xml:space="preserve"> 10 </w:t>
      </w:r>
      <w:proofErr w:type="spellStart"/>
      <w:r w:rsidRPr="003A077F">
        <w:rPr>
          <w:rFonts w:ascii="Book Antiqua" w:hAnsi="Book Antiqua" w:cstheme="majorBidi"/>
        </w:rPr>
        <w:t>tahun</w:t>
      </w:r>
      <w:proofErr w:type="spellEnd"/>
      <w:r w:rsidRPr="003A077F">
        <w:rPr>
          <w:rFonts w:ascii="Book Antiqua" w:hAnsi="Book Antiqua" w:cstheme="majorBidi"/>
        </w:rPr>
        <w:t xml:space="preserve">, </w:t>
      </w:r>
      <w:proofErr w:type="spellStart"/>
      <w:r w:rsidRPr="003A077F">
        <w:rPr>
          <w:rFonts w:ascii="Book Antiqua" w:hAnsi="Book Antiqua" w:cstheme="majorBidi"/>
        </w:rPr>
        <w:t>golongan</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pangkat</w:t>
      </w:r>
      <w:proofErr w:type="spellEnd"/>
      <w:r w:rsidRPr="003A077F">
        <w:rPr>
          <w:rFonts w:ascii="Book Antiqua" w:hAnsi="Book Antiqua" w:cstheme="majorBidi"/>
        </w:rPr>
        <w:t xml:space="preserve">, dan </w:t>
      </w:r>
      <w:proofErr w:type="spellStart"/>
      <w:r w:rsidRPr="003A077F">
        <w:rPr>
          <w:rFonts w:ascii="Book Antiqua" w:hAnsi="Book Antiqua" w:cstheme="majorBidi"/>
        </w:rPr>
        <w:t>memiliki</w:t>
      </w:r>
      <w:proofErr w:type="spellEnd"/>
      <w:r w:rsidRPr="003A077F">
        <w:rPr>
          <w:rFonts w:ascii="Book Antiqua" w:hAnsi="Book Antiqua" w:cstheme="majorBidi"/>
        </w:rPr>
        <w:t xml:space="preserve"> ijazah yang </w:t>
      </w:r>
      <w:proofErr w:type="spellStart"/>
      <w:r w:rsidRPr="003A077F">
        <w:rPr>
          <w:rFonts w:ascii="Book Antiqua" w:hAnsi="Book Antiqua" w:cstheme="majorBidi"/>
        </w:rPr>
        <w:t>relevans</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sertifikat</w:t>
      </w:r>
      <w:proofErr w:type="spellEnd"/>
      <w:r w:rsidRPr="003A077F">
        <w:rPr>
          <w:rFonts w:ascii="Book Antiqua" w:hAnsi="Book Antiqua" w:cstheme="majorBidi"/>
        </w:rPr>
        <w:t xml:space="preserve"> yang </w:t>
      </w:r>
      <w:proofErr w:type="spellStart"/>
      <w:r w:rsidRPr="003A077F">
        <w:rPr>
          <w:rFonts w:ascii="Book Antiqua" w:hAnsi="Book Antiqua" w:cstheme="majorBidi"/>
        </w:rPr>
        <w:t>mendukung</w:t>
      </w:r>
      <w:proofErr w:type="spellEnd"/>
      <w:r w:rsidRPr="003A077F">
        <w:rPr>
          <w:rFonts w:ascii="Book Antiqua" w:hAnsi="Book Antiqua" w:cstheme="majorBidi"/>
        </w:rPr>
        <w:t>.</w:t>
      </w:r>
    </w:p>
    <w:p w14:paraId="423BFCE5" w14:textId="7777777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Keterampilan</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pengetahuan</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proses </w:t>
      </w:r>
      <w:proofErr w:type="spellStart"/>
      <w:r w:rsidRPr="003A077F">
        <w:rPr>
          <w:rFonts w:ascii="Book Antiqua" w:hAnsi="Book Antiqua" w:cstheme="majorBidi"/>
        </w:rPr>
        <w:t>komunikasi</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mengubah</w:t>
      </w:r>
      <w:proofErr w:type="spellEnd"/>
      <w:r w:rsidRPr="003A077F">
        <w:rPr>
          <w:rFonts w:ascii="Book Antiqua" w:hAnsi="Book Antiqua" w:cstheme="majorBidi"/>
        </w:rPr>
        <w:t xml:space="preserve"> </w:t>
      </w:r>
      <w:proofErr w:type="spellStart"/>
      <w:r w:rsidRPr="003A077F">
        <w:rPr>
          <w:rFonts w:ascii="Book Antiqua" w:hAnsi="Book Antiqua" w:cstheme="majorBidi"/>
        </w:rPr>
        <w:t>perilaku</w:t>
      </w:r>
      <w:proofErr w:type="spellEnd"/>
      <w:r w:rsidRPr="003A077F">
        <w:rPr>
          <w:rFonts w:ascii="Book Antiqua" w:hAnsi="Book Antiqua" w:cstheme="majorBidi"/>
        </w:rPr>
        <w:t xml:space="preserve"> </w:t>
      </w:r>
      <w:proofErr w:type="spellStart"/>
      <w:r w:rsidRPr="003A077F">
        <w:rPr>
          <w:rFonts w:ascii="Book Antiqua" w:hAnsi="Book Antiqua" w:cstheme="majorBidi"/>
        </w:rPr>
        <w:t>menjadi</w:t>
      </w:r>
      <w:proofErr w:type="spellEnd"/>
      <w:r w:rsidRPr="003A077F">
        <w:rPr>
          <w:rFonts w:ascii="Book Antiqua" w:hAnsi="Book Antiqua" w:cstheme="majorBidi"/>
        </w:rPr>
        <w:t xml:space="preserve"> </w:t>
      </w:r>
      <w:proofErr w:type="spellStart"/>
      <w:r w:rsidRPr="003A077F">
        <w:rPr>
          <w:rFonts w:ascii="Book Antiqua" w:hAnsi="Book Antiqua" w:cstheme="majorBidi"/>
        </w:rPr>
        <w:t>cakap</w:t>
      </w:r>
      <w:proofErr w:type="spellEnd"/>
      <w:r w:rsidRPr="003A077F">
        <w:rPr>
          <w:rFonts w:ascii="Book Antiqua" w:hAnsi="Book Antiqua" w:cstheme="majorBidi"/>
        </w:rPr>
        <w:t xml:space="preserve">, </w:t>
      </w:r>
      <w:proofErr w:type="spellStart"/>
      <w:r w:rsidRPr="003A077F">
        <w:rPr>
          <w:rFonts w:ascii="Book Antiqua" w:hAnsi="Book Antiqua" w:cstheme="majorBidi"/>
        </w:rPr>
        <w:t>cepat</w:t>
      </w:r>
      <w:proofErr w:type="spellEnd"/>
      <w:r w:rsidRPr="003A077F">
        <w:rPr>
          <w:rFonts w:ascii="Book Antiqua" w:hAnsi="Book Antiqua" w:cstheme="majorBidi"/>
        </w:rPr>
        <w:t xml:space="preserve">, dan </w:t>
      </w:r>
      <w:proofErr w:type="spellStart"/>
      <w:r w:rsidRPr="003A077F">
        <w:rPr>
          <w:rFonts w:ascii="Book Antiqua" w:hAnsi="Book Antiqua" w:cstheme="majorBidi"/>
        </w:rPr>
        <w:t>tepat</w:t>
      </w:r>
      <w:proofErr w:type="spellEnd"/>
      <w:r w:rsidRPr="003A077F">
        <w:rPr>
          <w:rFonts w:ascii="Book Antiqua" w:hAnsi="Book Antiqua" w:cstheme="majorBidi"/>
        </w:rPr>
        <w:t xml:space="preserve"> </w:t>
      </w:r>
      <w:proofErr w:type="spellStart"/>
      <w:r w:rsidRPr="003A077F">
        <w:rPr>
          <w:rFonts w:ascii="Book Antiqua" w:hAnsi="Book Antiqua" w:cstheme="majorBidi"/>
        </w:rPr>
        <w:t>melalui</w:t>
      </w:r>
      <w:proofErr w:type="spellEnd"/>
      <w:r w:rsidRPr="003A077F">
        <w:rPr>
          <w:rFonts w:ascii="Book Antiqua" w:hAnsi="Book Antiqua" w:cstheme="majorBidi"/>
        </w:rPr>
        <w:t xml:space="preserve"> </w:t>
      </w:r>
      <w:proofErr w:type="spellStart"/>
      <w:r w:rsidRPr="003A077F">
        <w:rPr>
          <w:rFonts w:ascii="Book Antiqua" w:hAnsi="Book Antiqua" w:cstheme="majorBidi"/>
        </w:rPr>
        <w:t>pembelajaran</w:t>
      </w:r>
      <w:proofErr w:type="spellEnd"/>
      <w:r w:rsidRPr="003A077F">
        <w:rPr>
          <w:rFonts w:ascii="Book Antiqua" w:hAnsi="Book Antiqua" w:cstheme="majorBidi"/>
        </w:rPr>
        <w:t xml:space="preserve"> </w:t>
      </w:r>
      <w:proofErr w:type="spellStart"/>
      <w:r w:rsidRPr="003A077F">
        <w:rPr>
          <w:rFonts w:ascii="Book Antiqua" w:hAnsi="Book Antiqua" w:cstheme="majorBidi"/>
        </w:rPr>
        <w:t>terampil</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segala</w:t>
      </w:r>
      <w:proofErr w:type="spellEnd"/>
      <w:r w:rsidRPr="003A077F">
        <w:rPr>
          <w:rFonts w:ascii="Book Antiqua" w:hAnsi="Book Antiqua" w:cstheme="majorBidi"/>
        </w:rPr>
        <w:t xml:space="preserve"> </w:t>
      </w:r>
      <w:proofErr w:type="spellStart"/>
      <w:r w:rsidRPr="003A077F">
        <w:rPr>
          <w:rFonts w:ascii="Book Antiqua" w:hAnsi="Book Antiqua" w:cstheme="majorBidi"/>
        </w:rPr>
        <w:t>tugas</w:t>
      </w:r>
      <w:proofErr w:type="spellEnd"/>
      <w:r w:rsidRPr="003A077F">
        <w:rPr>
          <w:rFonts w:ascii="Book Antiqua" w:hAnsi="Book Antiqua" w:cstheme="majorBidi"/>
        </w:rPr>
        <w:t xml:space="preserve"> yang </w:t>
      </w:r>
      <w:proofErr w:type="spellStart"/>
      <w:r w:rsidRPr="003A077F">
        <w:rPr>
          <w:rFonts w:ascii="Book Antiqua" w:hAnsi="Book Antiqua" w:cstheme="majorBidi"/>
        </w:rPr>
        <w:t>diberikan</w:t>
      </w:r>
      <w:proofErr w:type="spellEnd"/>
      <w:r w:rsidRPr="003A077F">
        <w:rPr>
          <w:rFonts w:ascii="Book Antiqua" w:hAnsi="Book Antiqua" w:cstheme="majorBidi"/>
        </w:rPr>
        <w:t xml:space="preserve">. </w:t>
      </w:r>
      <w:proofErr w:type="spellStart"/>
      <w:r w:rsidRPr="003A077F">
        <w:rPr>
          <w:rFonts w:ascii="Book Antiqua" w:hAnsi="Book Antiqua" w:cstheme="majorBidi"/>
        </w:rPr>
        <w:t>Seperti</w:t>
      </w:r>
      <w:proofErr w:type="spellEnd"/>
      <w:r w:rsidRPr="003A077F">
        <w:rPr>
          <w:rFonts w:ascii="Book Antiqua" w:hAnsi="Book Antiqua" w:cstheme="majorBidi"/>
        </w:rPr>
        <w:t xml:space="preserve"> </w:t>
      </w:r>
      <w:proofErr w:type="spellStart"/>
      <w:r w:rsidRPr="003A077F">
        <w:rPr>
          <w:rFonts w:ascii="Book Antiqua" w:hAnsi="Book Antiqua" w:cstheme="majorBidi"/>
        </w:rPr>
        <w:t>keterampilan</w:t>
      </w:r>
      <w:proofErr w:type="spellEnd"/>
      <w:r w:rsidRPr="003A077F">
        <w:rPr>
          <w:rFonts w:ascii="Book Antiqua" w:hAnsi="Book Antiqua" w:cstheme="majorBidi"/>
        </w:rPr>
        <w:t xml:space="preserve"> </w:t>
      </w:r>
      <w:proofErr w:type="spellStart"/>
      <w:r w:rsidRPr="003A077F">
        <w:rPr>
          <w:rFonts w:ascii="Book Antiqua" w:hAnsi="Book Antiqua" w:cstheme="majorBidi"/>
        </w:rPr>
        <w:t>mengajar</w:t>
      </w:r>
      <w:proofErr w:type="spellEnd"/>
      <w:r w:rsidRPr="003A077F">
        <w:rPr>
          <w:rFonts w:ascii="Book Antiqua" w:hAnsi="Book Antiqua" w:cstheme="majorBidi"/>
        </w:rPr>
        <w:t xml:space="preserve">, </w:t>
      </w:r>
      <w:proofErr w:type="spellStart"/>
      <w:r w:rsidRPr="003A077F">
        <w:rPr>
          <w:rFonts w:ascii="Book Antiqua" w:hAnsi="Book Antiqua" w:cstheme="majorBidi"/>
        </w:rPr>
        <w:lastRenderedPageBreak/>
        <w:t>mengevaluasi</w:t>
      </w:r>
      <w:proofErr w:type="spellEnd"/>
      <w:r w:rsidRPr="003A077F">
        <w:rPr>
          <w:rFonts w:ascii="Book Antiqua" w:hAnsi="Book Antiqua" w:cstheme="majorBidi"/>
        </w:rPr>
        <w:t xml:space="preserve">, dan </w:t>
      </w:r>
      <w:proofErr w:type="spellStart"/>
      <w:r w:rsidRPr="003A077F">
        <w:rPr>
          <w:rFonts w:ascii="Book Antiqua" w:hAnsi="Book Antiqua" w:cstheme="majorBidi"/>
        </w:rPr>
        <w:t>mengelola</w:t>
      </w:r>
      <w:proofErr w:type="spellEnd"/>
      <w:r w:rsidRPr="003A077F">
        <w:rPr>
          <w:rFonts w:ascii="Book Antiqua" w:hAnsi="Book Antiqua" w:cstheme="majorBidi"/>
        </w:rPr>
        <w:t xml:space="preserve"> </w:t>
      </w:r>
      <w:proofErr w:type="spellStart"/>
      <w:r w:rsidRPr="003A077F">
        <w:rPr>
          <w:rFonts w:ascii="Book Antiqua" w:hAnsi="Book Antiqua" w:cstheme="majorBidi"/>
        </w:rPr>
        <w:t>nilai</w:t>
      </w:r>
      <w:proofErr w:type="spellEnd"/>
      <w:r w:rsidRPr="003A077F">
        <w:rPr>
          <w:rFonts w:ascii="Book Antiqua" w:hAnsi="Book Antiqua" w:cstheme="majorBidi"/>
        </w:rPr>
        <w:t xml:space="preserve"> </w:t>
      </w:r>
      <w:proofErr w:type="spellStart"/>
      <w:r w:rsidRPr="003A077F">
        <w:rPr>
          <w:rFonts w:ascii="Book Antiqua" w:hAnsi="Book Antiqua" w:cstheme="majorBidi"/>
        </w:rPr>
        <w:t>peserta</w:t>
      </w:r>
      <w:proofErr w:type="spellEnd"/>
      <w:r w:rsidRPr="003A077F">
        <w:rPr>
          <w:rFonts w:ascii="Book Antiqua" w:hAnsi="Book Antiqua" w:cstheme="majorBidi"/>
        </w:rPr>
        <w:t xml:space="preserve"> </w:t>
      </w:r>
      <w:proofErr w:type="spellStart"/>
      <w:r w:rsidRPr="003A077F">
        <w:rPr>
          <w:rFonts w:ascii="Book Antiqua" w:hAnsi="Book Antiqua" w:cstheme="majorBidi"/>
        </w:rPr>
        <w:t>didik</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yang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seorang</w:t>
      </w:r>
      <w:proofErr w:type="spellEnd"/>
      <w:r w:rsidRPr="003A077F">
        <w:rPr>
          <w:rFonts w:ascii="Book Antiqua" w:hAnsi="Book Antiqua" w:cstheme="majorBidi"/>
        </w:rPr>
        <w:t xml:space="preserve"> </w:t>
      </w:r>
      <w:proofErr w:type="spellStart"/>
      <w:r w:rsidRPr="003A077F">
        <w:rPr>
          <w:rFonts w:ascii="Book Antiqua" w:hAnsi="Book Antiqua" w:cstheme="majorBidi"/>
        </w:rPr>
        <w:t>informan</w:t>
      </w:r>
      <w:proofErr w:type="spellEnd"/>
      <w:r w:rsidRPr="003A077F">
        <w:rPr>
          <w:rFonts w:ascii="Book Antiqua" w:hAnsi="Book Antiqua" w:cstheme="majorBidi"/>
        </w:rPr>
        <w:t xml:space="preserve"> </w:t>
      </w:r>
      <w:proofErr w:type="spellStart"/>
      <w:r w:rsidRPr="003A077F">
        <w:rPr>
          <w:rFonts w:ascii="Book Antiqua" w:hAnsi="Book Antiqua" w:cstheme="majorBidi"/>
        </w:rPr>
        <w:t>menyatakan</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lembaga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sangat </w:t>
      </w:r>
      <w:proofErr w:type="spellStart"/>
      <w:r w:rsidRPr="003A077F">
        <w:rPr>
          <w:rFonts w:ascii="Book Antiqua" w:hAnsi="Book Antiqua" w:cstheme="majorBidi"/>
        </w:rPr>
        <w:t>menekankan</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kompetensi</w:t>
      </w:r>
      <w:proofErr w:type="spellEnd"/>
      <w:r w:rsidRPr="003A077F">
        <w:rPr>
          <w:rFonts w:ascii="Book Antiqua" w:hAnsi="Book Antiqua" w:cstheme="majorBidi"/>
        </w:rPr>
        <w:t xml:space="preserve"> SDM </w:t>
      </w:r>
      <w:proofErr w:type="spellStart"/>
      <w:r w:rsidRPr="003A077F">
        <w:rPr>
          <w:rFonts w:ascii="Book Antiqua" w:hAnsi="Book Antiqua" w:cstheme="majorBidi"/>
        </w:rPr>
        <w:t>baik</w:t>
      </w:r>
      <w:proofErr w:type="spellEnd"/>
      <w:r w:rsidRPr="003A077F">
        <w:rPr>
          <w:rFonts w:ascii="Book Antiqua" w:hAnsi="Book Antiqua" w:cstheme="majorBidi"/>
        </w:rPr>
        <w:t xml:space="preserve"> pada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maupun</w:t>
      </w:r>
      <w:proofErr w:type="spellEnd"/>
      <w:r w:rsidRPr="003A077F">
        <w:rPr>
          <w:rFonts w:ascii="Book Antiqua" w:hAnsi="Book Antiqua" w:cstheme="majorBidi"/>
        </w:rPr>
        <w:t xml:space="preserve"> pada </w:t>
      </w:r>
      <w:proofErr w:type="spellStart"/>
      <w:r w:rsidRPr="003A077F">
        <w:rPr>
          <w:rFonts w:ascii="Book Antiqua" w:hAnsi="Book Antiqua" w:cstheme="majorBidi"/>
        </w:rPr>
        <w:t>pendidik</w:t>
      </w:r>
      <w:proofErr w:type="spellEnd"/>
      <w:r w:rsidRPr="003A077F">
        <w:rPr>
          <w:rFonts w:ascii="Book Antiqua" w:hAnsi="Book Antiqua" w:cstheme="majorBidi"/>
        </w:rPr>
        <w:t>.</w:t>
      </w:r>
    </w:p>
    <w:p w14:paraId="1261AB32" w14:textId="7777777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Motivasi</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faktor</w:t>
      </w:r>
      <w:proofErr w:type="spellEnd"/>
      <w:r w:rsidRPr="003A077F">
        <w:rPr>
          <w:rFonts w:ascii="Book Antiqua" w:hAnsi="Book Antiqua" w:cstheme="majorBidi"/>
        </w:rPr>
        <w:t xml:space="preserve"> </w:t>
      </w:r>
      <w:proofErr w:type="spellStart"/>
      <w:r w:rsidRPr="003A077F">
        <w:rPr>
          <w:rFonts w:ascii="Book Antiqua" w:hAnsi="Book Antiqua" w:cstheme="majorBidi"/>
        </w:rPr>
        <w:t>pendorong</w:t>
      </w:r>
      <w:proofErr w:type="spellEnd"/>
      <w:r w:rsidRPr="003A077F">
        <w:rPr>
          <w:rFonts w:ascii="Book Antiqua" w:hAnsi="Book Antiqua" w:cstheme="majorBidi"/>
        </w:rPr>
        <w:t xml:space="preserve"> </w:t>
      </w:r>
      <w:proofErr w:type="spellStart"/>
      <w:r w:rsidRPr="003A077F">
        <w:rPr>
          <w:rFonts w:ascii="Book Antiqua" w:hAnsi="Book Antiqua" w:cstheme="majorBidi"/>
        </w:rPr>
        <w:t>psikologis</w:t>
      </w:r>
      <w:proofErr w:type="spellEnd"/>
      <w:r w:rsidRPr="003A077F">
        <w:rPr>
          <w:rFonts w:ascii="Book Antiqua" w:hAnsi="Book Antiqua" w:cstheme="majorBidi"/>
        </w:rPr>
        <w:t xml:space="preserve"> yang </w:t>
      </w:r>
      <w:proofErr w:type="spellStart"/>
      <w:r w:rsidRPr="003A077F">
        <w:rPr>
          <w:rFonts w:ascii="Book Antiqua" w:hAnsi="Book Antiqua" w:cstheme="majorBidi"/>
        </w:rPr>
        <w:t>mengarahkan</w:t>
      </w:r>
      <w:proofErr w:type="spellEnd"/>
      <w:r w:rsidRPr="003A077F">
        <w:rPr>
          <w:rFonts w:ascii="Book Antiqua" w:hAnsi="Book Antiqua" w:cstheme="majorBidi"/>
        </w:rPr>
        <w:t xml:space="preserve"> </w:t>
      </w:r>
      <w:proofErr w:type="spellStart"/>
      <w:r w:rsidRPr="003A077F">
        <w:rPr>
          <w:rFonts w:ascii="Book Antiqua" w:hAnsi="Book Antiqua" w:cstheme="majorBidi"/>
        </w:rPr>
        <w:t>seseorang</w:t>
      </w:r>
      <w:proofErr w:type="spellEnd"/>
      <w:r w:rsidRPr="003A077F">
        <w:rPr>
          <w:rFonts w:ascii="Book Antiqua" w:hAnsi="Book Antiqua" w:cstheme="majorBidi"/>
        </w:rPr>
        <w:t xml:space="preserve"> </w:t>
      </w:r>
      <w:proofErr w:type="spellStart"/>
      <w:r w:rsidRPr="003A077F">
        <w:rPr>
          <w:rFonts w:ascii="Book Antiqua" w:hAnsi="Book Antiqua" w:cstheme="majorBidi"/>
        </w:rPr>
        <w:t>ke</w:t>
      </w:r>
      <w:proofErr w:type="spellEnd"/>
      <w:r w:rsidRPr="003A077F">
        <w:rPr>
          <w:rFonts w:ascii="Book Antiqua" w:hAnsi="Book Antiqua" w:cstheme="majorBidi"/>
        </w:rPr>
        <w:t xml:space="preserve"> </w:t>
      </w:r>
      <w:proofErr w:type="spellStart"/>
      <w:r w:rsidRPr="003A077F">
        <w:rPr>
          <w:rFonts w:ascii="Book Antiqua" w:hAnsi="Book Antiqua" w:cstheme="majorBidi"/>
        </w:rPr>
        <w:t>arah</w:t>
      </w:r>
      <w:proofErr w:type="spellEnd"/>
      <w:r w:rsidRPr="003A077F">
        <w:rPr>
          <w:rFonts w:ascii="Book Antiqua" w:hAnsi="Book Antiqua" w:cstheme="majorBidi"/>
        </w:rPr>
        <w:t xml:space="preserve"> </w:t>
      </w:r>
      <w:proofErr w:type="spellStart"/>
      <w:r w:rsidRPr="003A077F">
        <w:rPr>
          <w:rFonts w:ascii="Book Antiqua" w:hAnsi="Book Antiqua" w:cstheme="majorBidi"/>
        </w:rPr>
        <w:t>pencapaian</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hal</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diperlukan</w:t>
      </w:r>
      <w:proofErr w:type="spellEnd"/>
      <w:r w:rsidRPr="003A077F">
        <w:rPr>
          <w:rFonts w:ascii="Book Antiqua" w:hAnsi="Book Antiqua" w:cstheme="majorBidi"/>
        </w:rPr>
        <w:t xml:space="preserve"> </w:t>
      </w:r>
      <w:proofErr w:type="spellStart"/>
      <w:r w:rsidRPr="003A077F">
        <w:rPr>
          <w:rFonts w:ascii="Book Antiqua" w:hAnsi="Book Antiqua" w:cstheme="majorBidi"/>
        </w:rPr>
        <w:t>evaluasi</w:t>
      </w:r>
      <w:proofErr w:type="spellEnd"/>
      <w:r w:rsidRPr="003A077F">
        <w:rPr>
          <w:rFonts w:ascii="Book Antiqua" w:hAnsi="Book Antiqua" w:cstheme="majorBidi"/>
        </w:rPr>
        <w:t xml:space="preserve">.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informan</w:t>
      </w:r>
      <w:proofErr w:type="spellEnd"/>
      <w:r w:rsidRPr="003A077F">
        <w:rPr>
          <w:rFonts w:ascii="Book Antiqua" w:hAnsi="Book Antiqua" w:cstheme="majorBidi"/>
        </w:rPr>
        <w:t xml:space="preserve"> </w:t>
      </w:r>
      <w:proofErr w:type="spellStart"/>
      <w:r w:rsidRPr="003A077F">
        <w:rPr>
          <w:rFonts w:ascii="Book Antiqua" w:hAnsi="Book Antiqua" w:cstheme="majorBidi"/>
        </w:rPr>
        <w:t>diketahui</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kerja</w:t>
      </w:r>
      <w:proofErr w:type="spellEnd"/>
      <w:r w:rsidRPr="003A077F">
        <w:rPr>
          <w:rFonts w:ascii="Book Antiqua" w:hAnsi="Book Antiqua" w:cstheme="majorBidi"/>
        </w:rPr>
        <w:t xml:space="preserve"> sangat </w:t>
      </w:r>
      <w:proofErr w:type="spellStart"/>
      <w:r w:rsidRPr="003A077F">
        <w:rPr>
          <w:rFonts w:ascii="Book Antiqua" w:hAnsi="Book Antiqua" w:cstheme="majorBidi"/>
        </w:rPr>
        <w:t>dipengaruhi</w:t>
      </w:r>
      <w:proofErr w:type="spellEnd"/>
      <w:r w:rsidRPr="003A077F">
        <w:rPr>
          <w:rFonts w:ascii="Book Antiqua" w:hAnsi="Book Antiqua" w:cstheme="majorBidi"/>
        </w:rPr>
        <w:t xml:space="preserve"> oleh </w:t>
      </w:r>
      <w:proofErr w:type="spellStart"/>
      <w:r w:rsidRPr="003A077F">
        <w:rPr>
          <w:rFonts w:ascii="Book Antiqua" w:hAnsi="Book Antiqua" w:cstheme="majorBidi"/>
        </w:rPr>
        <w:t>pendorong</w:t>
      </w:r>
      <w:proofErr w:type="spellEnd"/>
      <w:r w:rsidRPr="003A077F">
        <w:rPr>
          <w:rFonts w:ascii="Book Antiqua" w:hAnsi="Book Antiqua" w:cstheme="majorBidi"/>
        </w:rPr>
        <w:t xml:space="preserve"> </w:t>
      </w:r>
      <w:proofErr w:type="spellStart"/>
      <w:r w:rsidRPr="003A077F">
        <w:rPr>
          <w:rFonts w:ascii="Book Antiqua" w:hAnsi="Book Antiqua" w:cstheme="majorBidi"/>
        </w:rPr>
        <w:t>psikologis</w:t>
      </w:r>
      <w:proofErr w:type="spellEnd"/>
      <w:r w:rsidRPr="003A077F">
        <w:rPr>
          <w:rFonts w:ascii="Book Antiqua" w:hAnsi="Book Antiqua" w:cstheme="majorBidi"/>
        </w:rPr>
        <w:t xml:space="preserve"> yang </w:t>
      </w:r>
      <w:proofErr w:type="spellStart"/>
      <w:r w:rsidRPr="003A077F">
        <w:rPr>
          <w:rFonts w:ascii="Book Antiqua" w:hAnsi="Book Antiqua" w:cstheme="majorBidi"/>
        </w:rPr>
        <w:t>dimiliki</w:t>
      </w:r>
      <w:proofErr w:type="spellEnd"/>
      <w:r w:rsidRPr="003A077F">
        <w:rPr>
          <w:rFonts w:ascii="Book Antiqua" w:hAnsi="Book Antiqua" w:cstheme="majorBidi"/>
        </w:rPr>
        <w:t xml:space="preserve"> oleh </w:t>
      </w:r>
      <w:proofErr w:type="spellStart"/>
      <w:r w:rsidRPr="003A077F">
        <w:rPr>
          <w:rFonts w:ascii="Book Antiqua" w:hAnsi="Book Antiqua" w:cstheme="majorBidi"/>
        </w:rPr>
        <w:t>seorang</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atau</w:t>
      </w:r>
      <w:proofErr w:type="spellEnd"/>
      <w:r w:rsidRPr="003A077F">
        <w:rPr>
          <w:rFonts w:ascii="Book Antiqua" w:hAnsi="Book Antiqua" w:cstheme="majorBidi"/>
        </w:rPr>
        <w:t xml:space="preserve">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kepandidikan</w:t>
      </w:r>
      <w:proofErr w:type="spellEnd"/>
      <w:r w:rsidRPr="003A077F">
        <w:rPr>
          <w:rFonts w:ascii="Book Antiqua" w:hAnsi="Book Antiqua" w:cstheme="majorBidi"/>
        </w:rPr>
        <w:t>.</w:t>
      </w:r>
    </w:p>
    <w:p w14:paraId="7C96E08C" w14:textId="77777777" w:rsidR="003B0CD6" w:rsidRPr="003A077F" w:rsidRDefault="003B0CD6" w:rsidP="00FD6017">
      <w:pPr>
        <w:spacing w:before="60" w:after="60"/>
        <w:jc w:val="both"/>
        <w:rPr>
          <w:rFonts w:ascii="Book Antiqua" w:hAnsi="Book Antiqua" w:cstheme="majorBidi"/>
        </w:rPr>
      </w:pPr>
    </w:p>
    <w:p w14:paraId="1030CF6F" w14:textId="77777777" w:rsidR="003A077F" w:rsidRPr="003A077F" w:rsidRDefault="003A077F" w:rsidP="00FD6017">
      <w:pPr>
        <w:spacing w:before="60" w:after="60"/>
        <w:jc w:val="both"/>
        <w:rPr>
          <w:rFonts w:ascii="Book Antiqua" w:hAnsi="Book Antiqua" w:cstheme="majorBidi"/>
          <w:b/>
          <w:bCs/>
        </w:rPr>
      </w:pPr>
      <w:r w:rsidRPr="003A077F">
        <w:rPr>
          <w:rFonts w:ascii="Book Antiqua" w:hAnsi="Book Antiqua" w:cstheme="majorBidi"/>
          <w:b/>
          <w:bCs/>
        </w:rPr>
        <w:t xml:space="preserve">Model </w:t>
      </w:r>
      <w:proofErr w:type="spellStart"/>
      <w:r w:rsidRPr="003A077F">
        <w:rPr>
          <w:rFonts w:ascii="Book Antiqua" w:hAnsi="Book Antiqua" w:cstheme="majorBidi"/>
          <w:b/>
          <w:bCs/>
        </w:rPr>
        <w:t>Peningkatan</w:t>
      </w:r>
      <w:proofErr w:type="spellEnd"/>
      <w:r w:rsidRPr="003A077F">
        <w:rPr>
          <w:rFonts w:ascii="Book Antiqua" w:hAnsi="Book Antiqua" w:cstheme="majorBidi"/>
          <w:b/>
          <w:bCs/>
        </w:rPr>
        <w:t xml:space="preserve"> Kinerja</w:t>
      </w:r>
    </w:p>
    <w:p w14:paraId="3B928EB8" w14:textId="1568D2B8"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adanya</w:t>
      </w:r>
      <w:proofErr w:type="spellEnd"/>
      <w:r w:rsidRPr="003A077F">
        <w:rPr>
          <w:rFonts w:ascii="Book Antiqua" w:hAnsi="Book Antiqua" w:cstheme="majorBidi"/>
        </w:rPr>
        <w:t xml:space="preserve"> </w:t>
      </w:r>
      <w:proofErr w:type="spellStart"/>
      <w:r w:rsidRPr="003A077F">
        <w:rPr>
          <w:rFonts w:ascii="Book Antiqua" w:hAnsi="Book Antiqua" w:cstheme="majorBidi"/>
        </w:rPr>
        <w:t>perencanaan</w:t>
      </w:r>
      <w:proofErr w:type="spellEnd"/>
      <w:r w:rsidRPr="003A077F">
        <w:rPr>
          <w:rFonts w:ascii="Book Antiqua" w:hAnsi="Book Antiqua" w:cstheme="majorBidi"/>
        </w:rPr>
        <w:t xml:space="preserve"> yang </w:t>
      </w:r>
      <w:proofErr w:type="spellStart"/>
      <w:r w:rsidRPr="003A077F">
        <w:rPr>
          <w:rFonts w:ascii="Book Antiqua" w:hAnsi="Book Antiqua" w:cstheme="majorBidi"/>
        </w:rPr>
        <w:t>matang</w:t>
      </w:r>
      <w:proofErr w:type="spellEnd"/>
      <w:r w:rsidRPr="003A077F">
        <w:rPr>
          <w:rFonts w:ascii="Book Antiqua" w:hAnsi="Book Antiqua" w:cstheme="majorBidi"/>
        </w:rPr>
        <w:t xml:space="preserve"> agar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tercapai</w:t>
      </w:r>
      <w:proofErr w:type="spellEnd"/>
      <w:r w:rsidRPr="003A077F">
        <w:rPr>
          <w:rFonts w:ascii="Book Antiqua" w:hAnsi="Book Antiqua" w:cstheme="majorBidi"/>
        </w:rPr>
        <w:t xml:space="preserve">. </w:t>
      </w:r>
      <w:proofErr w:type="spellStart"/>
      <w:r w:rsidRPr="003A077F">
        <w:rPr>
          <w:rFonts w:ascii="Book Antiqua" w:hAnsi="Book Antiqua" w:cstheme="majorBidi"/>
        </w:rPr>
        <w:t>Pencapaian</w:t>
      </w:r>
      <w:proofErr w:type="spellEnd"/>
      <w:r w:rsidRPr="003A077F">
        <w:rPr>
          <w:rFonts w:ascii="Book Antiqua" w:hAnsi="Book Antiqua" w:cstheme="majorBidi"/>
        </w:rPr>
        <w:t xml:space="preserve"> </w:t>
      </w:r>
      <w:proofErr w:type="spellStart"/>
      <w:r w:rsidRPr="003A077F">
        <w:rPr>
          <w:rFonts w:ascii="Book Antiqua" w:hAnsi="Book Antiqua" w:cstheme="majorBidi"/>
        </w:rPr>
        <w:t>tujuan</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memerlukan</w:t>
      </w:r>
      <w:proofErr w:type="spellEnd"/>
      <w:r w:rsidRPr="003A077F">
        <w:rPr>
          <w:rFonts w:ascii="Book Antiqua" w:hAnsi="Book Antiqua" w:cstheme="majorBidi"/>
        </w:rPr>
        <w:t xml:space="preserve"> </w:t>
      </w:r>
      <w:proofErr w:type="spellStart"/>
      <w:r w:rsidRPr="003A077F">
        <w:rPr>
          <w:rFonts w:ascii="Book Antiqua" w:hAnsi="Book Antiqua" w:cstheme="majorBidi"/>
        </w:rPr>
        <w:t>sebuah</w:t>
      </w:r>
      <w:proofErr w:type="spellEnd"/>
      <w:r w:rsidRPr="003A077F">
        <w:rPr>
          <w:rFonts w:ascii="Book Antiqua" w:hAnsi="Book Antiqua" w:cstheme="majorBidi"/>
        </w:rPr>
        <w:t xml:space="preserve"> model. </w:t>
      </w: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w:t>
      </w:r>
      <w:proofErr w:type="spellEnd"/>
      <w:r w:rsidRPr="003A077F">
        <w:rPr>
          <w:rFonts w:ascii="Book Antiqua" w:hAnsi="Book Antiqua" w:cstheme="majorBidi"/>
        </w:rPr>
        <w:t xml:space="preserve"> </w:t>
      </w:r>
      <w:proofErr w:type="spellStart"/>
      <w:r w:rsidRPr="003A077F">
        <w:rPr>
          <w:rFonts w:ascii="Book Antiqua" w:hAnsi="Book Antiqua" w:cstheme="majorBidi"/>
        </w:rPr>
        <w:t>informan</w:t>
      </w:r>
      <w:proofErr w:type="spellEnd"/>
      <w:r w:rsidRPr="003A077F">
        <w:rPr>
          <w:rFonts w:ascii="Book Antiqua" w:hAnsi="Book Antiqua" w:cstheme="majorBidi"/>
        </w:rPr>
        <w:t xml:space="preserve"> </w:t>
      </w:r>
      <w:proofErr w:type="spellStart"/>
      <w:r w:rsidRPr="003A077F">
        <w:rPr>
          <w:rFonts w:ascii="Book Antiqua" w:hAnsi="Book Antiqua" w:cstheme="majorBidi"/>
        </w:rPr>
        <w:t>diketahui</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memiliki</w:t>
      </w:r>
      <w:proofErr w:type="spellEnd"/>
      <w:r w:rsidRPr="003A077F">
        <w:rPr>
          <w:rFonts w:ascii="Book Antiqua" w:hAnsi="Book Antiqua" w:cstheme="majorBidi"/>
        </w:rPr>
        <w:t xml:space="preserve"> model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melalui</w:t>
      </w:r>
      <w:proofErr w:type="spellEnd"/>
      <w:r w:rsidRPr="003A077F">
        <w:rPr>
          <w:rFonts w:ascii="Book Antiqua" w:hAnsi="Book Antiqua" w:cstheme="majorBidi"/>
        </w:rPr>
        <w:t xml:space="preserve"> model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pendisiplinan</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seluruh</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yang </w:t>
      </w:r>
      <w:proofErr w:type="spellStart"/>
      <w:r w:rsidRPr="003A077F">
        <w:rPr>
          <w:rFonts w:ascii="Book Antiqua" w:hAnsi="Book Antiqua" w:cstheme="majorBidi"/>
        </w:rPr>
        <w:t>ada</w:t>
      </w:r>
      <w:proofErr w:type="spellEnd"/>
      <w:r w:rsidRPr="003A077F">
        <w:rPr>
          <w:rFonts w:ascii="Book Antiqua" w:hAnsi="Book Antiqua" w:cstheme="majorBidi"/>
        </w:rPr>
        <w:t xml:space="preserve"> di madrasah </w:t>
      </w:r>
      <w:proofErr w:type="spellStart"/>
      <w:r w:rsidRPr="003A077F">
        <w:rPr>
          <w:rFonts w:ascii="Book Antiqua" w:hAnsi="Book Antiqua" w:cstheme="majorBidi"/>
        </w:rPr>
        <w:t>ini</w:t>
      </w:r>
      <w:proofErr w:type="spellEnd"/>
      <w:r w:rsidRPr="003A077F">
        <w:rPr>
          <w:rFonts w:ascii="Book Antiqua" w:hAnsi="Book Antiqua" w:cstheme="majorBidi"/>
        </w:rPr>
        <w:t xml:space="preserve">. Model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mendorong</w:t>
      </w:r>
      <w:proofErr w:type="spellEnd"/>
      <w:r w:rsidRPr="003A077F">
        <w:rPr>
          <w:rFonts w:ascii="Book Antiqua" w:hAnsi="Book Antiqua" w:cstheme="majorBidi"/>
        </w:rPr>
        <w:t xml:space="preserve"> </w:t>
      </w:r>
      <w:proofErr w:type="spellStart"/>
      <w:r w:rsidRPr="003A077F">
        <w:rPr>
          <w:rFonts w:ascii="Book Antiqua" w:hAnsi="Book Antiqua" w:cstheme="majorBidi"/>
        </w:rPr>
        <w:t>terciptanya</w:t>
      </w:r>
      <w:proofErr w:type="spellEnd"/>
      <w:r w:rsidRPr="003A077F">
        <w:rPr>
          <w:rFonts w:ascii="Book Antiqua" w:hAnsi="Book Antiqua" w:cstheme="majorBidi"/>
        </w:rPr>
        <w:t xml:space="preserve"> </w:t>
      </w:r>
      <w:proofErr w:type="spellStart"/>
      <w:r w:rsidRPr="003A077F">
        <w:rPr>
          <w:rFonts w:ascii="Book Antiqua" w:hAnsi="Book Antiqua" w:cstheme="majorBidi"/>
        </w:rPr>
        <w:t>pendisiplinan</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dan </w:t>
      </w:r>
      <w:proofErr w:type="spellStart"/>
      <w:r w:rsidRPr="003A077F">
        <w:rPr>
          <w:rFonts w:ascii="Book Antiqua" w:hAnsi="Book Antiqua" w:cstheme="majorBidi"/>
        </w:rPr>
        <w:t>peserta</w:t>
      </w:r>
      <w:proofErr w:type="spellEnd"/>
      <w:r w:rsidRPr="003A077F">
        <w:rPr>
          <w:rFonts w:ascii="Book Antiqua" w:hAnsi="Book Antiqua" w:cstheme="majorBidi"/>
        </w:rPr>
        <w:t xml:space="preserve"> </w:t>
      </w:r>
      <w:proofErr w:type="spellStart"/>
      <w:r w:rsidRPr="003A077F">
        <w:rPr>
          <w:rFonts w:ascii="Book Antiqua" w:hAnsi="Book Antiqua" w:cstheme="majorBidi"/>
        </w:rPr>
        <w:t>didik</w:t>
      </w:r>
      <w:proofErr w:type="spellEnd"/>
      <w:r w:rsidRPr="003A077F">
        <w:rPr>
          <w:rFonts w:ascii="Book Antiqua" w:hAnsi="Book Antiqua" w:cstheme="majorBidi"/>
        </w:rPr>
        <w:t xml:space="preserve">. Hal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dapat</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kedisiplinan</w:t>
      </w:r>
      <w:proofErr w:type="spellEnd"/>
      <w:r w:rsidRPr="003A077F">
        <w:rPr>
          <w:rFonts w:ascii="Book Antiqua" w:hAnsi="Book Antiqua" w:cstheme="majorBidi"/>
        </w:rPr>
        <w:t xml:space="preserve">, </w:t>
      </w:r>
      <w:proofErr w:type="spellStart"/>
      <w:r w:rsidRPr="003A077F">
        <w:rPr>
          <w:rFonts w:ascii="Book Antiqua" w:hAnsi="Book Antiqua" w:cstheme="majorBidi"/>
        </w:rPr>
        <w:t>pengembangan</w:t>
      </w:r>
      <w:proofErr w:type="spellEnd"/>
      <w:r w:rsidRPr="003A077F">
        <w:rPr>
          <w:rFonts w:ascii="Book Antiqua" w:hAnsi="Book Antiqua" w:cstheme="majorBidi"/>
        </w:rPr>
        <w:t xml:space="preserve"> PKB </w:t>
      </w:r>
      <w:proofErr w:type="spellStart"/>
      <w:r w:rsidRPr="003A077F">
        <w:rPr>
          <w:rFonts w:ascii="Book Antiqua" w:hAnsi="Book Antiqua" w:cstheme="majorBidi"/>
        </w:rPr>
        <w:t>bagi</w:t>
      </w:r>
      <w:proofErr w:type="spellEnd"/>
      <w:r w:rsidRPr="003A077F">
        <w:rPr>
          <w:rFonts w:ascii="Book Antiqua" w:hAnsi="Book Antiqua" w:cstheme="majorBidi"/>
        </w:rPr>
        <w:t xml:space="preserve"> guru    </w:t>
      </w:r>
    </w:p>
    <w:p w14:paraId="007A07EF" w14:textId="77777777" w:rsidR="003A077F" w:rsidRPr="003A077F" w:rsidRDefault="003A077F" w:rsidP="00FD6017">
      <w:pPr>
        <w:spacing w:before="60" w:after="60"/>
        <w:jc w:val="both"/>
        <w:rPr>
          <w:rFonts w:ascii="Book Antiqua" w:hAnsi="Book Antiqua" w:cstheme="majorBidi"/>
        </w:rPr>
      </w:pPr>
      <w:r w:rsidRPr="003A077F">
        <w:rPr>
          <w:rFonts w:ascii="Book Antiqua" w:hAnsi="Book Antiqua" w:cstheme="majorBidi"/>
        </w:rPr>
        <w:t xml:space="preserve">                                                                                                                                                                                                                                                                                                     </w:t>
      </w:r>
    </w:p>
    <w:p w14:paraId="648EFC31" w14:textId="77777777" w:rsidR="003A077F" w:rsidRPr="003A077F" w:rsidRDefault="003A077F" w:rsidP="00FD6017">
      <w:pPr>
        <w:spacing w:before="60" w:after="60"/>
        <w:jc w:val="both"/>
        <w:rPr>
          <w:rFonts w:ascii="Book Antiqua" w:hAnsi="Book Antiqua" w:cstheme="majorBidi"/>
          <w:b/>
          <w:bCs/>
        </w:rPr>
      </w:pPr>
      <w:proofErr w:type="spellStart"/>
      <w:r w:rsidRPr="003A077F">
        <w:rPr>
          <w:rFonts w:ascii="Book Antiqua" w:hAnsi="Book Antiqua" w:cstheme="majorBidi"/>
          <w:b/>
          <w:bCs/>
        </w:rPr>
        <w:t>Efektifitas</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kinerja</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akreditasi</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MTsN</w:t>
      </w:r>
      <w:proofErr w:type="spellEnd"/>
      <w:r w:rsidRPr="003A077F">
        <w:rPr>
          <w:rFonts w:ascii="Book Antiqua" w:hAnsi="Book Antiqua" w:cstheme="majorBidi"/>
          <w:b/>
          <w:bCs/>
        </w:rPr>
        <w:t xml:space="preserve"> 2 </w:t>
      </w:r>
      <w:proofErr w:type="spellStart"/>
      <w:r w:rsidRPr="003A077F">
        <w:rPr>
          <w:rFonts w:ascii="Book Antiqua" w:hAnsi="Book Antiqua" w:cstheme="majorBidi"/>
          <w:b/>
          <w:bCs/>
        </w:rPr>
        <w:t>Bener</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Meriah</w:t>
      </w:r>
      <w:proofErr w:type="spellEnd"/>
    </w:p>
    <w:p w14:paraId="5C6DCF9F" w14:textId="40BE0F44" w:rsidR="003A077F" w:rsidRPr="003A077F" w:rsidRDefault="003A077F" w:rsidP="00FD6017">
      <w:pPr>
        <w:spacing w:before="60" w:after="60"/>
        <w:ind w:firstLine="567"/>
        <w:jc w:val="both"/>
        <w:rPr>
          <w:rFonts w:ascii="Book Antiqua" w:hAnsi="Book Antiqua" w:cstheme="majorBidi"/>
          <w:i/>
          <w:iCs/>
        </w:rPr>
      </w:pP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penelitian</w:t>
      </w:r>
      <w:proofErr w:type="spellEnd"/>
      <w:r w:rsidRPr="003A077F">
        <w:rPr>
          <w:rFonts w:ascii="Book Antiqua" w:hAnsi="Book Antiqua" w:cstheme="majorBidi"/>
        </w:rPr>
        <w:t xml:space="preserve"> yang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diperoleh</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temuan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menjawab</w:t>
      </w:r>
      <w:proofErr w:type="spellEnd"/>
      <w:r w:rsidRPr="003A077F">
        <w:rPr>
          <w:rFonts w:ascii="Book Antiqua" w:hAnsi="Book Antiqua" w:cstheme="majorBidi"/>
        </w:rPr>
        <w:t xml:space="preserve"> </w:t>
      </w:r>
      <w:proofErr w:type="spellStart"/>
      <w:r w:rsidRPr="003A077F">
        <w:rPr>
          <w:rFonts w:ascii="Book Antiqua" w:hAnsi="Book Antiqua" w:cstheme="majorBidi"/>
        </w:rPr>
        <w:t>fokus</w:t>
      </w:r>
      <w:proofErr w:type="spellEnd"/>
      <w:r w:rsidRPr="003A077F">
        <w:rPr>
          <w:rFonts w:ascii="Book Antiqua" w:hAnsi="Book Antiqua" w:cstheme="majorBidi"/>
        </w:rPr>
        <w:t xml:space="preserve"> </w:t>
      </w:r>
      <w:proofErr w:type="spellStart"/>
      <w:r w:rsidRPr="003A077F">
        <w:rPr>
          <w:rFonts w:ascii="Book Antiqua" w:hAnsi="Book Antiqua" w:cstheme="majorBidi"/>
        </w:rPr>
        <w:t>pertama</w:t>
      </w:r>
      <w:proofErr w:type="spellEnd"/>
      <w:r w:rsidRPr="003A077F">
        <w:rPr>
          <w:rFonts w:ascii="Book Antiqua" w:hAnsi="Book Antiqua" w:cstheme="majorBidi"/>
        </w:rPr>
        <w:t xml:space="preserve"> </w:t>
      </w:r>
      <w:proofErr w:type="spellStart"/>
      <w:r w:rsidRPr="003A077F">
        <w:rPr>
          <w:rFonts w:ascii="Book Antiqua" w:hAnsi="Book Antiqua" w:cstheme="majorBidi"/>
        </w:rPr>
        <w:t>penelitian</w:t>
      </w:r>
      <w:proofErr w:type="spellEnd"/>
      <w:r w:rsidRPr="003A077F">
        <w:rPr>
          <w:rFonts w:ascii="Book Antiqua" w:hAnsi="Book Antiqua" w:cstheme="majorBidi"/>
        </w:rPr>
        <w:t xml:space="preserve">. </w:t>
      </w:r>
      <w:r w:rsidRPr="003A077F">
        <w:rPr>
          <w:rFonts w:ascii="Book Antiqua" w:hAnsi="Book Antiqua" w:cstheme="majorBidi"/>
          <w:i/>
          <w:iCs/>
        </w:rPr>
        <w:t xml:space="preserve"> </w:t>
      </w:r>
      <w:proofErr w:type="spellStart"/>
      <w:r w:rsidRPr="003A077F">
        <w:rPr>
          <w:rFonts w:ascii="Book Antiqua" w:hAnsi="Book Antiqua" w:cstheme="majorBidi"/>
          <w:i/>
          <w:iCs/>
        </w:rPr>
        <w:t>Pertama</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Isi,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Proses,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Kompetensi</w:t>
      </w:r>
      <w:proofErr w:type="spellEnd"/>
      <w:r w:rsidRPr="003A077F">
        <w:rPr>
          <w:rFonts w:ascii="Book Antiqua" w:hAnsi="Book Antiqua" w:cstheme="majorBidi"/>
        </w:rPr>
        <w:t xml:space="preserve"> </w:t>
      </w:r>
      <w:proofErr w:type="spellStart"/>
      <w:r w:rsidRPr="003A077F">
        <w:rPr>
          <w:rFonts w:ascii="Book Antiqua" w:hAnsi="Book Antiqua" w:cstheme="majorBidi"/>
        </w:rPr>
        <w:t>Kelulusan</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dan Tenaga </w:t>
      </w:r>
      <w:proofErr w:type="spellStart"/>
      <w:r w:rsidRPr="003A077F">
        <w:rPr>
          <w:rFonts w:ascii="Book Antiqua" w:hAnsi="Book Antiqua" w:cstheme="majorBidi"/>
        </w:rPr>
        <w:t>Kependidikan</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Sarana dan </w:t>
      </w:r>
      <w:proofErr w:type="spellStart"/>
      <w:r w:rsidRPr="003A077F">
        <w:rPr>
          <w:rFonts w:ascii="Book Antiqua" w:hAnsi="Book Antiqua" w:cstheme="majorBidi"/>
        </w:rPr>
        <w:t>Prasarana</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Pengelolaan</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Pembiayaan</w:t>
      </w:r>
      <w:proofErr w:type="spellEnd"/>
      <w:r w:rsidRPr="003A077F">
        <w:rPr>
          <w:rFonts w:ascii="Book Antiqua" w:hAnsi="Book Antiqua" w:cstheme="majorBidi"/>
        </w:rPr>
        <w:t xml:space="preserve">, dan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Penilaian</w:t>
      </w:r>
      <w:proofErr w:type="spellEnd"/>
      <w:r w:rsidRPr="003A077F">
        <w:rPr>
          <w:rFonts w:ascii="Book Antiqua" w:hAnsi="Book Antiqua" w:cstheme="majorBidi"/>
        </w:rPr>
        <w:t xml:space="preserve"> Pendidikan. </w:t>
      </w:r>
      <w:proofErr w:type="spellStart"/>
      <w:r w:rsidRPr="003A077F">
        <w:rPr>
          <w:rFonts w:ascii="Book Antiqua" w:hAnsi="Book Antiqua" w:cstheme="majorBidi"/>
          <w:i/>
          <w:iCs/>
        </w:rPr>
        <w:t>Kedua</w:t>
      </w:r>
      <w:proofErr w:type="spellEnd"/>
      <w:r w:rsidRPr="003A077F">
        <w:rPr>
          <w:rFonts w:ascii="Book Antiqua" w:hAnsi="Book Antiqua" w:cstheme="majorBidi"/>
          <w:i/>
          <w:iCs/>
        </w:rPr>
        <w:t xml:space="preserve"> </w:t>
      </w:r>
      <w:proofErr w:type="spellStart"/>
      <w:r w:rsidRPr="003A077F">
        <w:rPr>
          <w:rFonts w:ascii="Book Antiqua" w:hAnsi="Book Antiqua" w:cstheme="majorBidi"/>
        </w:rPr>
        <w:t>Perencanaan</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nilai</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mutu</w:t>
      </w:r>
      <w:proofErr w:type="spellEnd"/>
      <w:r w:rsidRPr="003A077F">
        <w:rPr>
          <w:rFonts w:ascii="Book Antiqua" w:hAnsi="Book Antiqua" w:cstheme="majorBidi"/>
        </w:rPr>
        <w:t xml:space="preserve"> dan </w:t>
      </w:r>
      <w:proofErr w:type="spellStart"/>
      <w:r w:rsidRPr="003A077F">
        <w:rPr>
          <w:rFonts w:ascii="Book Antiqua" w:hAnsi="Book Antiqua" w:cstheme="majorBidi"/>
        </w:rPr>
        <w:t>kualitas</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yaitu</w:t>
      </w:r>
      <w:proofErr w:type="spellEnd"/>
      <w:r w:rsidRPr="003A077F">
        <w:rPr>
          <w:rFonts w:ascii="Book Antiqua" w:hAnsi="Book Antiqua" w:cstheme="majorBidi"/>
        </w:rPr>
        <w:t xml:space="preserve">: </w:t>
      </w:r>
      <w:proofErr w:type="spellStart"/>
      <w:r w:rsidR="00F46029">
        <w:rPr>
          <w:rFonts w:ascii="Book Antiqua" w:hAnsi="Book Antiqua" w:cstheme="majorBidi"/>
        </w:rPr>
        <w:t>m</w:t>
      </w:r>
      <w:r w:rsidRPr="003A077F">
        <w:rPr>
          <w:rFonts w:ascii="Book Antiqua" w:hAnsi="Book Antiqua" w:cstheme="majorBidi"/>
        </w:rPr>
        <w:t>enyusun</w:t>
      </w:r>
      <w:proofErr w:type="spellEnd"/>
      <w:r w:rsidRPr="003A077F">
        <w:rPr>
          <w:rFonts w:ascii="Book Antiqua" w:hAnsi="Book Antiqua" w:cstheme="majorBidi"/>
        </w:rPr>
        <w:t xml:space="preserve"> </w:t>
      </w:r>
      <w:proofErr w:type="spellStart"/>
      <w:r w:rsidRPr="003A077F">
        <w:rPr>
          <w:rFonts w:ascii="Book Antiqua" w:hAnsi="Book Antiqua" w:cstheme="majorBidi"/>
        </w:rPr>
        <w:t>perencanaan</w:t>
      </w:r>
      <w:proofErr w:type="spellEnd"/>
      <w:r w:rsidRPr="003A077F">
        <w:rPr>
          <w:rFonts w:ascii="Book Antiqua" w:hAnsi="Book Antiqua" w:cstheme="majorBidi"/>
        </w:rPr>
        <w:t xml:space="preserve"> di </w:t>
      </w:r>
      <w:proofErr w:type="spellStart"/>
      <w:r w:rsidRPr="003A077F">
        <w:rPr>
          <w:rFonts w:ascii="Book Antiqua" w:hAnsi="Book Antiqua" w:cstheme="majorBidi"/>
        </w:rPr>
        <w:t>awal</w:t>
      </w:r>
      <w:proofErr w:type="spellEnd"/>
      <w:r w:rsidRPr="003A077F">
        <w:rPr>
          <w:rFonts w:ascii="Book Antiqua" w:hAnsi="Book Antiqua" w:cstheme="majorBidi"/>
        </w:rPr>
        <w:t xml:space="preserve"> </w:t>
      </w:r>
      <w:proofErr w:type="spellStart"/>
      <w:r w:rsidRPr="003A077F">
        <w:rPr>
          <w:rFonts w:ascii="Book Antiqua" w:hAnsi="Book Antiqua" w:cstheme="majorBidi"/>
        </w:rPr>
        <w:t>tahun</w:t>
      </w:r>
      <w:proofErr w:type="spellEnd"/>
      <w:r w:rsidRPr="003A077F">
        <w:rPr>
          <w:rFonts w:ascii="Book Antiqua" w:hAnsi="Book Antiqua" w:cstheme="majorBidi"/>
        </w:rPr>
        <w:t xml:space="preserve"> </w:t>
      </w:r>
      <w:proofErr w:type="spellStart"/>
      <w:r w:rsidRPr="003A077F">
        <w:rPr>
          <w:rFonts w:ascii="Book Antiqua" w:hAnsi="Book Antiqua" w:cstheme="majorBidi"/>
        </w:rPr>
        <w:t>pelajaran</w:t>
      </w:r>
      <w:proofErr w:type="spellEnd"/>
      <w:r w:rsidRPr="003A077F">
        <w:rPr>
          <w:rFonts w:ascii="Book Antiqua" w:hAnsi="Book Antiqua" w:cstheme="majorBidi"/>
        </w:rPr>
        <w:t xml:space="preserve"> pada </w:t>
      </w:r>
      <w:proofErr w:type="spellStart"/>
      <w:r w:rsidRPr="003A077F">
        <w:rPr>
          <w:rFonts w:ascii="Book Antiqua" w:hAnsi="Book Antiqua" w:cstheme="majorBidi"/>
        </w:rPr>
        <w:t>saat</w:t>
      </w:r>
      <w:proofErr w:type="spellEnd"/>
      <w:r w:rsidRPr="003A077F">
        <w:rPr>
          <w:rFonts w:ascii="Book Antiqua" w:hAnsi="Book Antiqua" w:cstheme="majorBidi"/>
        </w:rPr>
        <w:t xml:space="preserve"> </w:t>
      </w:r>
      <w:proofErr w:type="spellStart"/>
      <w:r w:rsidRPr="003A077F">
        <w:rPr>
          <w:rFonts w:ascii="Book Antiqua" w:hAnsi="Book Antiqua" w:cstheme="majorBidi"/>
        </w:rPr>
        <w:t>rapat</w:t>
      </w:r>
      <w:proofErr w:type="spellEnd"/>
      <w:r w:rsidRPr="003A077F">
        <w:rPr>
          <w:rFonts w:ascii="Book Antiqua" w:hAnsi="Book Antiqua" w:cstheme="majorBidi"/>
        </w:rPr>
        <w:t xml:space="preserve"> </w:t>
      </w:r>
      <w:proofErr w:type="spellStart"/>
      <w:r w:rsidRPr="003A077F">
        <w:rPr>
          <w:rFonts w:ascii="Book Antiqua" w:hAnsi="Book Antiqua" w:cstheme="majorBidi"/>
        </w:rPr>
        <w:t>perencanaan</w:t>
      </w:r>
      <w:proofErr w:type="spellEnd"/>
      <w:r w:rsidRPr="003A077F">
        <w:rPr>
          <w:rFonts w:ascii="Book Antiqua" w:hAnsi="Book Antiqua" w:cstheme="majorBidi"/>
        </w:rPr>
        <w:t xml:space="preserve"> program </w:t>
      </w:r>
      <w:proofErr w:type="spellStart"/>
      <w:r w:rsidRPr="003A077F">
        <w:rPr>
          <w:rFonts w:ascii="Book Antiqua" w:hAnsi="Book Antiqua" w:cstheme="majorBidi"/>
        </w:rPr>
        <w:t>tahunan</w:t>
      </w:r>
      <w:proofErr w:type="spellEnd"/>
      <w:r w:rsidRPr="003A077F">
        <w:rPr>
          <w:rFonts w:ascii="Book Antiqua" w:hAnsi="Book Antiqua" w:cstheme="majorBidi"/>
        </w:rPr>
        <w:t xml:space="preserve"> dan program semester. </w:t>
      </w:r>
      <w:proofErr w:type="spellStart"/>
      <w:r w:rsidRPr="003A077F">
        <w:rPr>
          <w:rFonts w:ascii="Book Antiqua" w:hAnsi="Book Antiqua" w:cstheme="majorBidi"/>
          <w:i/>
          <w:iCs/>
        </w:rPr>
        <w:t>Ketiga</w:t>
      </w:r>
      <w:proofErr w:type="spellEnd"/>
      <w:r w:rsidRPr="003A077F">
        <w:rPr>
          <w:rFonts w:ascii="Book Antiqua" w:hAnsi="Book Antiqua" w:cstheme="majorBidi"/>
        </w:rPr>
        <w:t xml:space="preserve">: </w:t>
      </w:r>
      <w:proofErr w:type="spellStart"/>
      <w:r w:rsidR="00F46029">
        <w:rPr>
          <w:rFonts w:ascii="Book Antiqua" w:hAnsi="Book Antiqua" w:cstheme="majorBidi"/>
        </w:rPr>
        <w:t>r</w:t>
      </w:r>
      <w:r w:rsidRPr="003A077F">
        <w:rPr>
          <w:rFonts w:ascii="Book Antiqua" w:hAnsi="Book Antiqua" w:cstheme="majorBidi"/>
        </w:rPr>
        <w:t>apat</w:t>
      </w:r>
      <w:proofErr w:type="spellEnd"/>
      <w:r w:rsidRPr="003A077F">
        <w:rPr>
          <w:rFonts w:ascii="Book Antiqua" w:hAnsi="Book Antiqua" w:cstheme="majorBidi"/>
        </w:rPr>
        <w:t xml:space="preserve"> </w:t>
      </w:r>
      <w:proofErr w:type="spellStart"/>
      <w:r w:rsidRPr="003A077F">
        <w:rPr>
          <w:rFonts w:ascii="Book Antiqua" w:hAnsi="Book Antiqua" w:cstheme="majorBidi"/>
        </w:rPr>
        <w:t>awal</w:t>
      </w:r>
      <w:proofErr w:type="spellEnd"/>
      <w:r w:rsidRPr="003A077F">
        <w:rPr>
          <w:rFonts w:ascii="Book Antiqua" w:hAnsi="Book Antiqua" w:cstheme="majorBidi"/>
        </w:rPr>
        <w:t xml:space="preserve"> </w:t>
      </w:r>
      <w:proofErr w:type="spellStart"/>
      <w:r w:rsidRPr="003A077F">
        <w:rPr>
          <w:rFonts w:ascii="Book Antiqua" w:hAnsi="Book Antiqua" w:cstheme="majorBidi"/>
        </w:rPr>
        <w:t>tahun</w:t>
      </w:r>
      <w:proofErr w:type="spellEnd"/>
      <w:r w:rsidRPr="003A077F">
        <w:rPr>
          <w:rFonts w:ascii="Book Antiqua" w:hAnsi="Book Antiqua" w:cstheme="majorBidi"/>
        </w:rPr>
        <w:t xml:space="preserve"> </w:t>
      </w:r>
      <w:proofErr w:type="spellStart"/>
      <w:r w:rsidRPr="003A077F">
        <w:rPr>
          <w:rFonts w:ascii="Book Antiqua" w:hAnsi="Book Antiqua" w:cstheme="majorBidi"/>
        </w:rPr>
        <w:t>diikuti</w:t>
      </w:r>
      <w:proofErr w:type="spellEnd"/>
      <w:r w:rsidRPr="003A077F">
        <w:rPr>
          <w:rFonts w:ascii="Book Antiqua" w:hAnsi="Book Antiqua" w:cstheme="majorBidi"/>
        </w:rPr>
        <w:t xml:space="preserve"> oleh </w:t>
      </w:r>
      <w:proofErr w:type="spellStart"/>
      <w:r w:rsidRPr="003A077F">
        <w:rPr>
          <w:rFonts w:ascii="Book Antiqua" w:hAnsi="Book Antiqua" w:cstheme="majorBidi"/>
        </w:rPr>
        <w:t>semuya</w:t>
      </w:r>
      <w:proofErr w:type="spellEnd"/>
      <w:r w:rsidRPr="003A077F">
        <w:rPr>
          <w:rFonts w:ascii="Book Antiqua" w:hAnsi="Book Antiqua" w:cstheme="majorBidi"/>
        </w:rPr>
        <w:t xml:space="preserve"> </w:t>
      </w:r>
      <w:proofErr w:type="spellStart"/>
      <w:r w:rsidRPr="003A077F">
        <w:rPr>
          <w:rFonts w:ascii="Book Antiqua" w:hAnsi="Book Antiqua" w:cstheme="majorBidi"/>
        </w:rPr>
        <w:t>keluarga</w:t>
      </w:r>
      <w:proofErr w:type="spellEnd"/>
      <w:r w:rsidRPr="003A077F">
        <w:rPr>
          <w:rFonts w:ascii="Book Antiqua" w:hAnsi="Book Antiqua" w:cstheme="majorBidi"/>
        </w:rPr>
        <w:t xml:space="preserve"> </w:t>
      </w:r>
      <w:proofErr w:type="spellStart"/>
      <w:r w:rsidRPr="003A077F">
        <w:rPr>
          <w:rFonts w:ascii="Book Antiqua" w:hAnsi="Book Antiqua" w:cstheme="majorBidi"/>
        </w:rPr>
        <w:t>besar</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sta</w:t>
      </w:r>
      <w:r w:rsidR="00F46029">
        <w:rPr>
          <w:rFonts w:ascii="Book Antiqua" w:hAnsi="Book Antiqua" w:cstheme="majorBidi"/>
        </w:rPr>
        <w:t>ke</w:t>
      </w:r>
      <w:r w:rsidRPr="003A077F">
        <w:rPr>
          <w:rFonts w:ascii="Book Antiqua" w:hAnsi="Book Antiqua" w:cstheme="majorBidi"/>
        </w:rPr>
        <w:t xml:space="preserve">holder, dan </w:t>
      </w:r>
      <w:proofErr w:type="spellStart"/>
      <w:r w:rsidRPr="003A077F">
        <w:rPr>
          <w:rFonts w:ascii="Book Antiqua" w:hAnsi="Book Antiqua" w:cstheme="majorBidi"/>
        </w:rPr>
        <w:t>komite</w:t>
      </w:r>
      <w:proofErr w:type="spellEnd"/>
      <w:r w:rsidRPr="003A077F">
        <w:rPr>
          <w:rFonts w:ascii="Book Antiqua" w:hAnsi="Book Antiqua" w:cstheme="majorBidi"/>
        </w:rPr>
        <w:t xml:space="preserve">. </w:t>
      </w:r>
      <w:proofErr w:type="spellStart"/>
      <w:r w:rsidRPr="00F46029">
        <w:rPr>
          <w:rFonts w:ascii="Book Antiqua" w:hAnsi="Book Antiqua" w:cstheme="majorBidi"/>
          <w:i/>
          <w:iCs/>
        </w:rPr>
        <w:t>Keempat</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w:t>
      </w:r>
      <w:proofErr w:type="spellEnd"/>
      <w:r w:rsidRPr="003A077F">
        <w:rPr>
          <w:rFonts w:ascii="Book Antiqua" w:hAnsi="Book Antiqua" w:cstheme="majorBidi"/>
        </w:rPr>
        <w:t xml:space="preserve"> masing-masing di </w:t>
      </w:r>
      <w:proofErr w:type="spellStart"/>
      <w:r w:rsidRPr="003A077F">
        <w:rPr>
          <w:rFonts w:ascii="Book Antiqua" w:hAnsi="Book Antiqua" w:cstheme="majorBidi"/>
        </w:rPr>
        <w:t>tangani</w:t>
      </w:r>
      <w:proofErr w:type="spellEnd"/>
      <w:r w:rsidRPr="003A077F">
        <w:rPr>
          <w:rFonts w:ascii="Book Antiqua" w:hAnsi="Book Antiqua" w:cstheme="majorBidi"/>
        </w:rPr>
        <w:t xml:space="preserve"> oleh para waka dan </w:t>
      </w:r>
      <w:proofErr w:type="spellStart"/>
      <w:r w:rsidRPr="003A077F">
        <w:rPr>
          <w:rFonts w:ascii="Book Antiqua" w:hAnsi="Book Antiqua" w:cstheme="majorBidi"/>
        </w:rPr>
        <w:t>pengurus</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lainnya</w:t>
      </w:r>
      <w:proofErr w:type="spellEnd"/>
      <w:r w:rsidRPr="003A077F">
        <w:rPr>
          <w:rFonts w:ascii="Book Antiqua" w:hAnsi="Book Antiqua" w:cstheme="majorBidi"/>
        </w:rPr>
        <w:t xml:space="preserve"> yang </w:t>
      </w:r>
      <w:proofErr w:type="spellStart"/>
      <w:r w:rsidRPr="003A077F">
        <w:rPr>
          <w:rFonts w:ascii="Book Antiqua" w:hAnsi="Book Antiqua" w:cstheme="majorBidi"/>
        </w:rPr>
        <w:t>sesuai</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tupoksi-nya</w:t>
      </w:r>
      <w:proofErr w:type="spellEnd"/>
      <w:r w:rsidRPr="003A077F">
        <w:rPr>
          <w:rFonts w:ascii="Book Antiqua" w:hAnsi="Book Antiqua" w:cstheme="majorBidi"/>
        </w:rPr>
        <w:t xml:space="preserve">. </w:t>
      </w:r>
      <w:proofErr w:type="spellStart"/>
      <w:r w:rsidRPr="003A077F">
        <w:rPr>
          <w:rFonts w:ascii="Book Antiqua" w:hAnsi="Book Antiqua" w:cstheme="majorBidi"/>
        </w:rPr>
        <w:t>Seperti</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isi</w:t>
      </w:r>
      <w:proofErr w:type="spellEnd"/>
      <w:r w:rsidRPr="003A077F">
        <w:rPr>
          <w:rFonts w:ascii="Book Antiqua" w:hAnsi="Book Antiqua" w:cstheme="majorBidi"/>
        </w:rPr>
        <w:t xml:space="preserve"> dan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kelulusan</w:t>
      </w:r>
      <w:proofErr w:type="spellEnd"/>
      <w:r w:rsidRPr="003A077F">
        <w:rPr>
          <w:rFonts w:ascii="Book Antiqua" w:hAnsi="Book Antiqua" w:cstheme="majorBidi"/>
        </w:rPr>
        <w:t xml:space="preserve"> </w:t>
      </w:r>
      <w:proofErr w:type="spellStart"/>
      <w:r w:rsidRPr="003A077F">
        <w:rPr>
          <w:rFonts w:ascii="Book Antiqua" w:hAnsi="Book Antiqua" w:cstheme="majorBidi"/>
        </w:rPr>
        <w:t>ditangani</w:t>
      </w:r>
      <w:proofErr w:type="spellEnd"/>
      <w:r w:rsidRPr="003A077F">
        <w:rPr>
          <w:rFonts w:ascii="Book Antiqua" w:hAnsi="Book Antiqua" w:cstheme="majorBidi"/>
        </w:rPr>
        <w:t xml:space="preserve"> oleh </w:t>
      </w:r>
      <w:r w:rsidR="00F46029">
        <w:rPr>
          <w:rFonts w:ascii="Book Antiqua" w:hAnsi="Book Antiqua" w:cstheme="majorBidi"/>
        </w:rPr>
        <w:t xml:space="preserve">wakil </w:t>
      </w:r>
      <w:proofErr w:type="spellStart"/>
      <w:r w:rsidRPr="003A077F">
        <w:rPr>
          <w:rFonts w:ascii="Book Antiqua" w:hAnsi="Book Antiqua" w:cstheme="majorBidi"/>
        </w:rPr>
        <w:t>kurikulum</w:t>
      </w:r>
      <w:proofErr w:type="spellEnd"/>
      <w:r w:rsidRPr="003A077F">
        <w:rPr>
          <w:rFonts w:ascii="Book Antiqua" w:hAnsi="Book Antiqua" w:cstheme="majorBidi"/>
        </w:rPr>
        <w:t xml:space="preserve">, Sarana </w:t>
      </w:r>
      <w:proofErr w:type="spellStart"/>
      <w:r w:rsidRPr="003A077F">
        <w:rPr>
          <w:rFonts w:ascii="Book Antiqua" w:hAnsi="Book Antiqua" w:cstheme="majorBidi"/>
        </w:rPr>
        <w:t>prasarana</w:t>
      </w:r>
      <w:proofErr w:type="spellEnd"/>
      <w:r w:rsidRPr="003A077F">
        <w:rPr>
          <w:rFonts w:ascii="Book Antiqua" w:hAnsi="Book Antiqua" w:cstheme="majorBidi"/>
        </w:rPr>
        <w:t xml:space="preserve"> oleh waka. Sarana, dan </w:t>
      </w:r>
      <w:proofErr w:type="spellStart"/>
      <w:r w:rsidRPr="003A077F">
        <w:rPr>
          <w:rFonts w:ascii="Book Antiqua" w:hAnsi="Book Antiqua" w:cstheme="majorBidi"/>
        </w:rPr>
        <w:t>pengelolaan</w:t>
      </w:r>
      <w:proofErr w:type="spellEnd"/>
      <w:r w:rsidRPr="003A077F">
        <w:rPr>
          <w:rFonts w:ascii="Book Antiqua" w:hAnsi="Book Antiqua" w:cstheme="majorBidi"/>
        </w:rPr>
        <w:t xml:space="preserve"> </w:t>
      </w:r>
      <w:proofErr w:type="spellStart"/>
      <w:r w:rsidRPr="003A077F">
        <w:rPr>
          <w:rFonts w:ascii="Book Antiqua" w:hAnsi="Book Antiqua" w:cstheme="majorBidi"/>
        </w:rPr>
        <w:t>ditangani</w:t>
      </w:r>
      <w:proofErr w:type="spellEnd"/>
      <w:r w:rsidRPr="003A077F">
        <w:rPr>
          <w:rFonts w:ascii="Book Antiqua" w:hAnsi="Book Antiqua" w:cstheme="majorBidi"/>
        </w:rPr>
        <w:t xml:space="preserve"> oleh </w:t>
      </w:r>
      <w:proofErr w:type="spellStart"/>
      <w:r w:rsidRPr="003A077F">
        <w:rPr>
          <w:rFonts w:ascii="Book Antiqua" w:hAnsi="Book Antiqua" w:cstheme="majorBidi"/>
        </w:rPr>
        <w:t>bendahara</w:t>
      </w:r>
      <w:proofErr w:type="spellEnd"/>
      <w:r w:rsidRPr="003A077F">
        <w:rPr>
          <w:rFonts w:ascii="Book Antiqua" w:hAnsi="Book Antiqua" w:cstheme="majorBidi"/>
        </w:rPr>
        <w:t xml:space="preserve"> </w:t>
      </w:r>
      <w:proofErr w:type="spellStart"/>
      <w:r w:rsidRPr="003A077F">
        <w:rPr>
          <w:rFonts w:ascii="Book Antiqua" w:hAnsi="Book Antiqua" w:cstheme="majorBidi"/>
        </w:rPr>
        <w:t>rutin</w:t>
      </w:r>
      <w:proofErr w:type="spellEnd"/>
      <w:r w:rsidRPr="003A077F">
        <w:rPr>
          <w:rFonts w:ascii="Book Antiqua" w:hAnsi="Book Antiqua" w:cstheme="majorBidi"/>
        </w:rPr>
        <w:t xml:space="preserve"> dan </w:t>
      </w:r>
      <w:proofErr w:type="spellStart"/>
      <w:r w:rsidRPr="003A077F">
        <w:rPr>
          <w:rFonts w:ascii="Book Antiqua" w:hAnsi="Book Antiqua" w:cstheme="majorBidi"/>
        </w:rPr>
        <w:t>bendahara</w:t>
      </w:r>
      <w:proofErr w:type="spellEnd"/>
      <w:r w:rsidRPr="003A077F">
        <w:rPr>
          <w:rFonts w:ascii="Book Antiqua" w:hAnsi="Book Antiqua" w:cstheme="majorBidi"/>
        </w:rPr>
        <w:t xml:space="preserve"> </w:t>
      </w:r>
      <w:proofErr w:type="spellStart"/>
      <w:r w:rsidRPr="003A077F">
        <w:rPr>
          <w:rFonts w:ascii="Book Antiqua" w:hAnsi="Book Antiqua" w:cstheme="majorBidi"/>
        </w:rPr>
        <w:t>harian</w:t>
      </w:r>
      <w:proofErr w:type="spellEnd"/>
      <w:r w:rsidRPr="003A077F">
        <w:rPr>
          <w:rFonts w:ascii="Book Antiqua" w:hAnsi="Book Antiqua" w:cstheme="majorBidi"/>
        </w:rPr>
        <w:t>.</w:t>
      </w:r>
    </w:p>
    <w:p w14:paraId="0748903C" w14:textId="77777777" w:rsidR="005014B1"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Bentuk</w:t>
      </w:r>
      <w:proofErr w:type="spellEnd"/>
      <w:r w:rsidRPr="003A077F">
        <w:rPr>
          <w:rFonts w:ascii="Book Antiqua" w:hAnsi="Book Antiqua" w:cstheme="majorBidi"/>
        </w:rPr>
        <w:t xml:space="preserve"> </w:t>
      </w:r>
      <w:proofErr w:type="spellStart"/>
      <w:r w:rsidRPr="003A077F">
        <w:rPr>
          <w:rFonts w:ascii="Book Antiqua" w:hAnsi="Book Antiqua" w:cstheme="majorBidi"/>
        </w:rPr>
        <w:t>pelaksanaan</w:t>
      </w:r>
      <w:proofErr w:type="spellEnd"/>
      <w:r w:rsidRPr="003A077F">
        <w:rPr>
          <w:rFonts w:ascii="Book Antiqua" w:hAnsi="Book Antiqua" w:cstheme="majorBidi"/>
        </w:rPr>
        <w:t xml:space="preserve">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pembinaan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kedisiplinan</w:t>
      </w:r>
      <w:proofErr w:type="spellEnd"/>
      <w:r w:rsidRPr="003A077F">
        <w:rPr>
          <w:rFonts w:ascii="Book Antiqua" w:hAnsi="Book Antiqua" w:cstheme="majorBidi"/>
        </w:rPr>
        <w:t xml:space="preserve">, PKB, dan </w:t>
      </w:r>
      <w:proofErr w:type="spellStart"/>
      <w:r w:rsidRPr="003A077F">
        <w:rPr>
          <w:rFonts w:ascii="Book Antiqua" w:hAnsi="Book Antiqua" w:cstheme="majorBidi"/>
        </w:rPr>
        <w:t>sanksi</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diterapkan</w:t>
      </w:r>
      <w:proofErr w:type="spellEnd"/>
      <w:r w:rsidRPr="003A077F">
        <w:rPr>
          <w:rFonts w:ascii="Book Antiqua" w:hAnsi="Book Antiqua" w:cstheme="majorBidi"/>
        </w:rPr>
        <w:t xml:space="preserve"> pada strategi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dan </w:t>
      </w:r>
      <w:proofErr w:type="spellStart"/>
      <w:r w:rsidRPr="003A077F">
        <w:rPr>
          <w:rFonts w:ascii="Book Antiqua" w:hAnsi="Book Antiqua" w:cstheme="majorBidi"/>
        </w:rPr>
        <w:t>tenaga</w:t>
      </w:r>
      <w:proofErr w:type="spellEnd"/>
      <w:r w:rsidRPr="003A077F">
        <w:rPr>
          <w:rFonts w:ascii="Book Antiqua" w:hAnsi="Book Antiqua" w:cstheme="majorBidi"/>
        </w:rPr>
        <w:t xml:space="preserve"> </w:t>
      </w:r>
      <w:proofErr w:type="spellStart"/>
      <w:r w:rsidRPr="003A077F">
        <w:rPr>
          <w:rFonts w:ascii="Book Antiqua" w:hAnsi="Book Antiqua" w:cstheme="majorBidi"/>
        </w:rPr>
        <w:t>pendidik</w:t>
      </w:r>
      <w:proofErr w:type="spellEnd"/>
      <w:r w:rsidRPr="003A077F">
        <w:rPr>
          <w:rFonts w:ascii="Book Antiqua" w:hAnsi="Book Antiqua" w:cstheme="majorBidi"/>
        </w:rPr>
        <w:t xml:space="preserve">. </w:t>
      </w:r>
      <w:proofErr w:type="spellStart"/>
      <w:r w:rsidRPr="003A077F">
        <w:rPr>
          <w:rFonts w:ascii="Book Antiqua" w:hAnsi="Book Antiqua" w:cstheme="majorBidi"/>
        </w:rPr>
        <w:t>Indikator</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fokus</w:t>
      </w:r>
      <w:proofErr w:type="spellEnd"/>
      <w:r w:rsidRPr="003A077F">
        <w:rPr>
          <w:rFonts w:ascii="Book Antiqua" w:hAnsi="Book Antiqua" w:cstheme="majorBidi"/>
        </w:rPr>
        <w:t xml:space="preserve"> </w:t>
      </w:r>
      <w:proofErr w:type="spellStart"/>
      <w:r w:rsidRPr="003A077F">
        <w:rPr>
          <w:rFonts w:ascii="Book Antiqua" w:hAnsi="Book Antiqua" w:cstheme="majorBidi"/>
        </w:rPr>
        <w:t>kepada</w:t>
      </w:r>
      <w:proofErr w:type="spellEnd"/>
      <w:r w:rsidRPr="003A077F">
        <w:rPr>
          <w:rFonts w:ascii="Book Antiqua" w:hAnsi="Book Antiqua" w:cstheme="majorBidi"/>
        </w:rPr>
        <w:t xml:space="preserve"> </w:t>
      </w:r>
      <w:proofErr w:type="spellStart"/>
      <w:r w:rsidRPr="003A077F">
        <w:rPr>
          <w:rFonts w:ascii="Book Antiqua" w:hAnsi="Book Antiqua" w:cstheme="majorBidi"/>
        </w:rPr>
        <w:t>pengalaman</w:t>
      </w:r>
      <w:proofErr w:type="spellEnd"/>
      <w:r w:rsidRPr="003A077F">
        <w:rPr>
          <w:rFonts w:ascii="Book Antiqua" w:hAnsi="Book Antiqua" w:cstheme="majorBidi"/>
        </w:rPr>
        <w:t xml:space="preserve">, </w:t>
      </w:r>
      <w:proofErr w:type="spellStart"/>
      <w:r w:rsidRPr="003A077F">
        <w:rPr>
          <w:rFonts w:ascii="Book Antiqua" w:hAnsi="Book Antiqua" w:cstheme="majorBidi"/>
        </w:rPr>
        <w:t>kentrampilan</w:t>
      </w:r>
      <w:proofErr w:type="spellEnd"/>
      <w:r w:rsidRPr="003A077F">
        <w:rPr>
          <w:rFonts w:ascii="Book Antiqua" w:hAnsi="Book Antiqua" w:cstheme="majorBidi"/>
        </w:rPr>
        <w:t xml:space="preserve">, dan </w:t>
      </w:r>
      <w:proofErr w:type="spellStart"/>
      <w:r w:rsidRPr="003A077F">
        <w:rPr>
          <w:rFonts w:ascii="Book Antiqua" w:hAnsi="Book Antiqua" w:cstheme="majorBidi"/>
        </w:rPr>
        <w:t>motivasi</w:t>
      </w:r>
      <w:proofErr w:type="spellEnd"/>
      <w:r w:rsidRPr="003A077F">
        <w:rPr>
          <w:rFonts w:ascii="Book Antiqua" w:hAnsi="Book Antiqua" w:cstheme="majorBidi"/>
        </w:rPr>
        <w:t xml:space="preserve">. Strategi dan </w:t>
      </w:r>
      <w:proofErr w:type="spellStart"/>
      <w:r w:rsidRPr="003A077F">
        <w:rPr>
          <w:rFonts w:ascii="Book Antiqua" w:hAnsi="Book Antiqua" w:cstheme="majorBidi"/>
        </w:rPr>
        <w:t>indikator</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diterapkan</w:t>
      </w:r>
      <w:proofErr w:type="spellEnd"/>
      <w:r w:rsidRPr="003A077F">
        <w:rPr>
          <w:rFonts w:ascii="Book Antiqua" w:hAnsi="Book Antiqua" w:cstheme="majorBidi"/>
        </w:rPr>
        <w:t xml:space="preserve"> pada </w:t>
      </w:r>
      <w:proofErr w:type="spellStart"/>
      <w:r w:rsidRPr="003A077F">
        <w:rPr>
          <w:rFonts w:ascii="Book Antiqua" w:hAnsi="Book Antiqua" w:cstheme="majorBidi"/>
        </w:rPr>
        <w:t>semua</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isi</w:t>
      </w:r>
      <w:proofErr w:type="spellEnd"/>
      <w:r w:rsidRPr="003A077F">
        <w:rPr>
          <w:rFonts w:ascii="Book Antiqua" w:hAnsi="Book Antiqua" w:cstheme="majorBidi"/>
        </w:rPr>
        <w:t xml:space="preserve">, </w:t>
      </w:r>
      <w:proofErr w:type="spellStart"/>
      <w:r w:rsidRPr="003A077F">
        <w:rPr>
          <w:rFonts w:ascii="Book Antiqua" w:hAnsi="Book Antiqua" w:cstheme="majorBidi"/>
        </w:rPr>
        <w:lastRenderedPageBreak/>
        <w:t>standar</w:t>
      </w:r>
      <w:proofErr w:type="spellEnd"/>
      <w:r w:rsidRPr="003A077F">
        <w:rPr>
          <w:rFonts w:ascii="Book Antiqua" w:hAnsi="Book Antiqua" w:cstheme="majorBidi"/>
        </w:rPr>
        <w:t xml:space="preserve"> proses, </w:t>
      </w:r>
      <w:proofErr w:type="spellStart"/>
      <w:r w:rsidRPr="003A077F">
        <w:rPr>
          <w:rFonts w:ascii="Book Antiqua" w:hAnsi="Book Antiqua" w:cstheme="majorBidi"/>
        </w:rPr>
        <w:t>standar</w:t>
      </w:r>
      <w:proofErr w:type="spellEnd"/>
      <w:r w:rsidRPr="003A077F">
        <w:rPr>
          <w:rFonts w:ascii="Book Antiqua" w:hAnsi="Book Antiqua" w:cstheme="majorBidi"/>
        </w:rPr>
        <w:t xml:space="preserve"> </w:t>
      </w:r>
      <w:proofErr w:type="spellStart"/>
      <w:r w:rsidRPr="003A077F">
        <w:rPr>
          <w:rFonts w:ascii="Book Antiqua" w:hAnsi="Book Antiqua" w:cstheme="majorBidi"/>
        </w:rPr>
        <w:t>kelulusan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adanya</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MGMP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seluruh</w:t>
      </w:r>
      <w:proofErr w:type="spellEnd"/>
      <w:r w:rsidRPr="003A077F">
        <w:rPr>
          <w:rFonts w:ascii="Book Antiqua" w:hAnsi="Book Antiqua" w:cstheme="majorBidi"/>
        </w:rPr>
        <w:t xml:space="preserve"> </w:t>
      </w:r>
      <w:proofErr w:type="spellStart"/>
      <w:r w:rsidRPr="003A077F">
        <w:rPr>
          <w:rFonts w:ascii="Book Antiqua" w:hAnsi="Book Antiqua" w:cstheme="majorBidi"/>
        </w:rPr>
        <w:t>bidang</w:t>
      </w:r>
      <w:proofErr w:type="spellEnd"/>
      <w:r w:rsidRPr="003A077F">
        <w:rPr>
          <w:rFonts w:ascii="Book Antiqua" w:hAnsi="Book Antiqua" w:cstheme="majorBidi"/>
        </w:rPr>
        <w:t xml:space="preserve"> </w:t>
      </w:r>
      <w:proofErr w:type="spellStart"/>
      <w:r w:rsidRPr="003A077F">
        <w:rPr>
          <w:rFonts w:ascii="Book Antiqua" w:hAnsi="Book Antiqua" w:cstheme="majorBidi"/>
        </w:rPr>
        <w:t>studi</w:t>
      </w:r>
      <w:proofErr w:type="spellEnd"/>
      <w:r w:rsidRPr="003A077F">
        <w:rPr>
          <w:rFonts w:ascii="Book Antiqua" w:hAnsi="Book Antiqua" w:cstheme="majorBidi"/>
        </w:rPr>
        <w:t xml:space="preserve">, </w:t>
      </w:r>
      <w:proofErr w:type="spellStart"/>
      <w:r w:rsidRPr="003A077F">
        <w:rPr>
          <w:rFonts w:ascii="Book Antiqua" w:hAnsi="Book Antiqua" w:cstheme="majorBidi"/>
        </w:rPr>
        <w:t>pelatihan</w:t>
      </w:r>
      <w:proofErr w:type="spellEnd"/>
      <w:r w:rsidRPr="003A077F">
        <w:rPr>
          <w:rFonts w:ascii="Book Antiqua" w:hAnsi="Book Antiqua" w:cstheme="majorBidi"/>
        </w:rPr>
        <w:t xml:space="preserve"> dan </w:t>
      </w:r>
      <w:proofErr w:type="spellStart"/>
      <w:r w:rsidRPr="003A077F">
        <w:rPr>
          <w:rFonts w:ascii="Book Antiqua" w:hAnsi="Book Antiqua" w:cstheme="majorBidi"/>
        </w:rPr>
        <w:t>diklat</w:t>
      </w:r>
      <w:proofErr w:type="spellEnd"/>
      <w:r w:rsidRPr="003A077F">
        <w:rPr>
          <w:rFonts w:ascii="Book Antiqua" w:hAnsi="Book Antiqua" w:cstheme="majorBidi"/>
        </w:rPr>
        <w:t xml:space="preserve"> </w:t>
      </w:r>
      <w:proofErr w:type="spellStart"/>
      <w:r w:rsidRPr="003A077F">
        <w:rPr>
          <w:rFonts w:ascii="Book Antiqua" w:hAnsi="Book Antiqua" w:cstheme="majorBidi"/>
        </w:rPr>
        <w:t>bagi</w:t>
      </w:r>
      <w:proofErr w:type="spellEnd"/>
      <w:r w:rsidRPr="003A077F">
        <w:rPr>
          <w:rFonts w:ascii="Book Antiqua" w:hAnsi="Book Antiqua" w:cstheme="majorBidi"/>
        </w:rPr>
        <w:t xml:space="preserve"> guru dan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Semua</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teragenda</w:t>
      </w:r>
      <w:proofErr w:type="spellEnd"/>
      <w:r w:rsidRPr="003A077F">
        <w:rPr>
          <w:rFonts w:ascii="Book Antiqua" w:hAnsi="Book Antiqua" w:cstheme="majorBidi"/>
        </w:rPr>
        <w:t xml:space="preserve"> dan </w:t>
      </w:r>
      <w:proofErr w:type="spellStart"/>
      <w:r w:rsidRPr="003A077F">
        <w:rPr>
          <w:rFonts w:ascii="Book Antiqua" w:hAnsi="Book Antiqua" w:cstheme="majorBidi"/>
        </w:rPr>
        <w:t>diarsip</w:t>
      </w:r>
      <w:proofErr w:type="spellEnd"/>
      <w:r w:rsidRPr="003A077F">
        <w:rPr>
          <w:rFonts w:ascii="Book Antiqua" w:hAnsi="Book Antiqua" w:cstheme="majorBidi"/>
        </w:rPr>
        <w:t xml:space="preserve"> dan </w:t>
      </w:r>
      <w:proofErr w:type="spellStart"/>
      <w:r w:rsidRPr="003A077F">
        <w:rPr>
          <w:rFonts w:ascii="Book Antiqua" w:hAnsi="Book Antiqua" w:cstheme="majorBidi"/>
        </w:rPr>
        <w:t>terdokumen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rapi</w:t>
      </w:r>
      <w:proofErr w:type="spellEnd"/>
      <w:r w:rsidRPr="003A077F">
        <w:rPr>
          <w:rFonts w:ascii="Book Antiqua" w:hAnsi="Book Antiqua" w:cstheme="majorBidi"/>
        </w:rPr>
        <w:t xml:space="preserve"> </w:t>
      </w:r>
      <w:proofErr w:type="spellStart"/>
      <w:r w:rsidRPr="003A077F">
        <w:rPr>
          <w:rFonts w:ascii="Book Antiqua" w:hAnsi="Book Antiqua" w:cstheme="majorBidi"/>
        </w:rPr>
        <w:t>serta</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evaluasi</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
    <w:p w14:paraId="374B9805" w14:textId="35D76F25" w:rsidR="00F46029"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Begitu</w:t>
      </w:r>
      <w:proofErr w:type="spellEnd"/>
      <w:r w:rsidRPr="003A077F">
        <w:rPr>
          <w:rFonts w:ascii="Book Antiqua" w:hAnsi="Book Antiqua" w:cstheme="majorBidi"/>
        </w:rPr>
        <w:t xml:space="preserve"> juga pada </w:t>
      </w:r>
      <w:proofErr w:type="spellStart"/>
      <w:r w:rsidRPr="003A077F">
        <w:rPr>
          <w:rFonts w:ascii="Book Antiqua" w:hAnsi="Book Antiqua" w:cstheme="majorBidi"/>
        </w:rPr>
        <w:t>bidang</w:t>
      </w:r>
      <w:proofErr w:type="spellEnd"/>
      <w:r w:rsidRPr="003A077F">
        <w:rPr>
          <w:rFonts w:ascii="Book Antiqua" w:hAnsi="Book Antiqua" w:cstheme="majorBidi"/>
        </w:rPr>
        <w:t xml:space="preserve"> </w:t>
      </w:r>
      <w:proofErr w:type="spellStart"/>
      <w:r w:rsidRPr="003A077F">
        <w:rPr>
          <w:rFonts w:ascii="Book Antiqua" w:hAnsi="Book Antiqua" w:cstheme="majorBidi"/>
        </w:rPr>
        <w:t>kesiswaan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agenda </w:t>
      </w:r>
      <w:proofErr w:type="spellStart"/>
      <w:r w:rsidRPr="003A077F">
        <w:rPr>
          <w:rFonts w:ascii="Book Antiqua" w:hAnsi="Book Antiqua" w:cstheme="majorBidi"/>
        </w:rPr>
        <w:t>penerimaan</w:t>
      </w:r>
      <w:proofErr w:type="spellEnd"/>
      <w:r w:rsidRPr="003A077F">
        <w:rPr>
          <w:rFonts w:ascii="Book Antiqua" w:hAnsi="Book Antiqua" w:cstheme="majorBidi"/>
        </w:rPr>
        <w:t xml:space="preserve"> </w:t>
      </w:r>
      <w:proofErr w:type="spellStart"/>
      <w:r w:rsidRPr="003A077F">
        <w:rPr>
          <w:rFonts w:ascii="Book Antiqua" w:hAnsi="Book Antiqua" w:cstheme="majorBidi"/>
        </w:rPr>
        <w:t>siswa</w:t>
      </w:r>
      <w:proofErr w:type="spellEnd"/>
      <w:r w:rsidRPr="003A077F">
        <w:rPr>
          <w:rFonts w:ascii="Book Antiqua" w:hAnsi="Book Antiqua" w:cstheme="majorBidi"/>
        </w:rPr>
        <w:t xml:space="preserve"> </w:t>
      </w:r>
      <w:proofErr w:type="spellStart"/>
      <w:r w:rsidRPr="003A077F">
        <w:rPr>
          <w:rFonts w:ascii="Book Antiqua" w:hAnsi="Book Antiqua" w:cstheme="majorBidi"/>
        </w:rPr>
        <w:t>baru</w:t>
      </w:r>
      <w:proofErr w:type="spellEnd"/>
      <w:r w:rsidRPr="003A077F">
        <w:rPr>
          <w:rFonts w:ascii="Book Antiqua" w:hAnsi="Book Antiqua" w:cstheme="majorBidi"/>
        </w:rPr>
        <w:t xml:space="preserve"> dan mutase </w:t>
      </w:r>
      <w:proofErr w:type="spellStart"/>
      <w:r w:rsidRPr="003A077F">
        <w:rPr>
          <w:rFonts w:ascii="Book Antiqua" w:hAnsi="Book Antiqua" w:cstheme="majorBidi"/>
        </w:rPr>
        <w:t>siswa</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perencanaan</w:t>
      </w:r>
      <w:proofErr w:type="spellEnd"/>
      <w:r w:rsidRPr="003A077F">
        <w:rPr>
          <w:rFonts w:ascii="Book Antiqua" w:hAnsi="Book Antiqua" w:cstheme="majorBidi"/>
        </w:rPr>
        <w:t xml:space="preserve"> yang </w:t>
      </w:r>
      <w:proofErr w:type="spellStart"/>
      <w:r w:rsidRPr="003A077F">
        <w:rPr>
          <w:rFonts w:ascii="Book Antiqua" w:hAnsi="Book Antiqua" w:cstheme="majorBidi"/>
        </w:rPr>
        <w:t>matang</w:t>
      </w:r>
      <w:proofErr w:type="spellEnd"/>
      <w:r w:rsidRPr="003A077F">
        <w:rPr>
          <w:rFonts w:ascii="Book Antiqua" w:hAnsi="Book Antiqua" w:cstheme="majorBidi"/>
        </w:rPr>
        <w:t xml:space="preserve">. </w:t>
      </w:r>
      <w:proofErr w:type="spellStart"/>
      <w:r w:rsidRPr="003A077F">
        <w:rPr>
          <w:rFonts w:ascii="Book Antiqua" w:hAnsi="Book Antiqua" w:cstheme="majorBidi"/>
        </w:rPr>
        <w:t>Tentang</w:t>
      </w:r>
      <w:proofErr w:type="spellEnd"/>
      <w:r w:rsidRPr="003A077F">
        <w:rPr>
          <w:rFonts w:ascii="Book Antiqua" w:hAnsi="Book Antiqua" w:cstheme="majorBidi"/>
        </w:rPr>
        <w:t xml:space="preserve"> </w:t>
      </w:r>
      <w:proofErr w:type="spellStart"/>
      <w:r w:rsidRPr="003A077F">
        <w:rPr>
          <w:rFonts w:ascii="Book Antiqua" w:hAnsi="Book Antiqua" w:cstheme="majorBidi"/>
        </w:rPr>
        <w:t>sarana</w:t>
      </w:r>
      <w:proofErr w:type="spellEnd"/>
      <w:r w:rsidRPr="003A077F">
        <w:rPr>
          <w:rFonts w:ascii="Book Antiqua" w:hAnsi="Book Antiqua" w:cstheme="majorBidi"/>
        </w:rPr>
        <w:t xml:space="preserve"> dan </w:t>
      </w:r>
      <w:proofErr w:type="spellStart"/>
      <w:r w:rsidRPr="003A077F">
        <w:rPr>
          <w:rFonts w:ascii="Book Antiqua" w:hAnsi="Book Antiqua" w:cstheme="majorBidi"/>
        </w:rPr>
        <w:t>pendanaan</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sesuai</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prosedur</w:t>
      </w:r>
      <w:proofErr w:type="spellEnd"/>
      <w:r w:rsidRPr="003A077F">
        <w:rPr>
          <w:rFonts w:ascii="Book Antiqua" w:hAnsi="Book Antiqua" w:cstheme="majorBidi"/>
        </w:rPr>
        <w:t xml:space="preserve"> yang </w:t>
      </w:r>
      <w:proofErr w:type="spellStart"/>
      <w:r w:rsidRPr="003A077F">
        <w:rPr>
          <w:rFonts w:ascii="Book Antiqua" w:hAnsi="Book Antiqua" w:cstheme="majorBidi"/>
        </w:rPr>
        <w:t>ditetap</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w:t>
      </w:r>
      <w:proofErr w:type="spellStart"/>
      <w:r w:rsidRPr="003A077F">
        <w:rPr>
          <w:rFonts w:ascii="Book Antiqua" w:hAnsi="Book Antiqua" w:cstheme="majorBidi"/>
        </w:rPr>
        <w:t>kementerian</w:t>
      </w:r>
      <w:proofErr w:type="spellEnd"/>
      <w:r w:rsidRPr="003A077F">
        <w:rPr>
          <w:rFonts w:ascii="Book Antiqua" w:hAnsi="Book Antiqua" w:cstheme="majorBidi"/>
        </w:rPr>
        <w:t xml:space="preserve"> agama</w:t>
      </w:r>
      <w:r w:rsidR="00C61D3D">
        <w:rPr>
          <w:rFonts w:ascii="Book Antiqua" w:hAnsi="Book Antiqua" w:cstheme="majorBidi"/>
        </w:rPr>
        <w:t xml:space="preserve"> </w:t>
      </w:r>
      <w:r w:rsidR="00C61D3D">
        <w:rPr>
          <w:rFonts w:ascii="Book Antiqua" w:hAnsi="Book Antiqua" w:cstheme="majorBidi"/>
        </w:rPr>
        <w:fldChar w:fldCharType="begin" w:fldLock="1"/>
      </w:r>
      <w:r w:rsidR="00C61D3D">
        <w:rPr>
          <w:rFonts w:ascii="Book Antiqua" w:hAnsi="Book Antiqua" w:cstheme="majorBidi"/>
        </w:rPr>
        <w:instrText>ADDIN CSL_CITATION {"citationItems":[{"id":"ITEM-1","itemData":{"URL":"https://ditpdpontren.kemenag.go.id/pdpp","author":[{"dropping-particle":"","family":"Kementrian Agama Republik Indonesia","given":"","non-dropping-particle":"","parse-names":false,"suffix":""}],"container-title":"Ditpontren","id":"ITEM-1","issued":{"date-parts":[["2020"]]},"title":"Pangkalan Data Pondok Pesantren","type":"webpage"},"uris":["http://www.mendeley.com/documents/?uuid=a5f1d07f-c7c9-4dab-9dd0-e4559ed6d4ae"]}],"mendeley":{"formattedCitation":"(Kementrian Agama Republik Indonesia, 2020)","plainTextFormattedCitation":"(Kementrian Agama Republik Indonesia, 2020)"},"properties":{"noteIndex":0},"schema":"https://github.com/citation-style-language/schema/raw/master/csl-citation.json"}</w:instrText>
      </w:r>
      <w:r w:rsidR="00C61D3D">
        <w:rPr>
          <w:rFonts w:ascii="Book Antiqua" w:hAnsi="Book Antiqua" w:cstheme="majorBidi"/>
        </w:rPr>
        <w:fldChar w:fldCharType="separate"/>
      </w:r>
      <w:r w:rsidR="00C61D3D" w:rsidRPr="00C61D3D">
        <w:rPr>
          <w:rFonts w:ascii="Book Antiqua" w:hAnsi="Book Antiqua" w:cstheme="majorBidi"/>
          <w:noProof/>
        </w:rPr>
        <w:t>(Kementrian Agama Republik Indonesia, 2020)</w:t>
      </w:r>
      <w:r w:rsidR="00C61D3D">
        <w:rPr>
          <w:rFonts w:ascii="Book Antiqua" w:hAnsi="Book Antiqua" w:cstheme="majorBidi"/>
        </w:rPr>
        <w:fldChar w:fldCharType="end"/>
      </w:r>
      <w:r w:rsidRPr="003A077F">
        <w:rPr>
          <w:rFonts w:ascii="Book Antiqua" w:hAnsi="Book Antiqua" w:cstheme="majorBidi"/>
        </w:rPr>
        <w:t xml:space="preserve">. </w:t>
      </w:r>
    </w:p>
    <w:p w14:paraId="7BC2FAAC" w14:textId="47B1C9D5"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Pelaksanaan</w:t>
      </w:r>
      <w:proofErr w:type="spellEnd"/>
      <w:r w:rsidRPr="003A077F">
        <w:rPr>
          <w:rFonts w:ascii="Book Antiqua" w:hAnsi="Book Antiqua" w:cstheme="majorBidi"/>
        </w:rPr>
        <w:t xml:space="preserve">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dilaksanakan</w:t>
      </w:r>
      <w:proofErr w:type="spellEnd"/>
      <w:r w:rsidRPr="003A077F">
        <w:rPr>
          <w:rFonts w:ascii="Book Antiqua" w:hAnsi="Book Antiqua" w:cstheme="majorBidi"/>
        </w:rPr>
        <w:t xml:space="preserve">: </w:t>
      </w:r>
      <w:proofErr w:type="spellStart"/>
      <w:r w:rsidRPr="003A077F">
        <w:rPr>
          <w:rFonts w:ascii="Book Antiqua" w:hAnsi="Book Antiqua" w:cstheme="majorBidi"/>
        </w:rPr>
        <w:t>setiap</w:t>
      </w:r>
      <w:proofErr w:type="spellEnd"/>
      <w:r w:rsidRPr="003A077F">
        <w:rPr>
          <w:rFonts w:ascii="Book Antiqua" w:hAnsi="Book Antiqua" w:cstheme="majorBidi"/>
        </w:rPr>
        <w:t xml:space="preserve"> </w:t>
      </w:r>
      <w:proofErr w:type="spellStart"/>
      <w:r w:rsidRPr="003A077F">
        <w:rPr>
          <w:rFonts w:ascii="Book Antiqua" w:hAnsi="Book Antiqua" w:cstheme="majorBidi"/>
        </w:rPr>
        <w:t>hari</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melakukan</w:t>
      </w:r>
      <w:proofErr w:type="spellEnd"/>
      <w:r w:rsidRPr="003A077F">
        <w:rPr>
          <w:rFonts w:ascii="Book Antiqua" w:hAnsi="Book Antiqua" w:cstheme="majorBidi"/>
        </w:rPr>
        <w:t xml:space="preserve"> </w:t>
      </w:r>
      <w:proofErr w:type="spellStart"/>
      <w:r w:rsidRPr="003A077F">
        <w:rPr>
          <w:rFonts w:ascii="Book Antiqua" w:hAnsi="Book Antiqua" w:cstheme="majorBidi"/>
        </w:rPr>
        <w:t>evaluasi</w:t>
      </w:r>
      <w:proofErr w:type="spellEnd"/>
      <w:r w:rsidRPr="003A077F">
        <w:rPr>
          <w:rFonts w:ascii="Book Antiqua" w:hAnsi="Book Antiqua" w:cstheme="majorBidi"/>
        </w:rPr>
        <w:t xml:space="preserve"> </w:t>
      </w:r>
      <w:proofErr w:type="spellStart"/>
      <w:r w:rsidRPr="003A077F">
        <w:rPr>
          <w:rFonts w:ascii="Book Antiqua" w:hAnsi="Book Antiqua" w:cstheme="majorBidi"/>
        </w:rPr>
        <w:t>kegiatan</w:t>
      </w:r>
      <w:proofErr w:type="spellEnd"/>
      <w:r w:rsidRPr="003A077F">
        <w:rPr>
          <w:rFonts w:ascii="Book Antiqua" w:hAnsi="Book Antiqua" w:cstheme="majorBidi"/>
        </w:rPr>
        <w:t xml:space="preserve"> </w:t>
      </w:r>
      <w:proofErr w:type="spellStart"/>
      <w:r w:rsidRPr="003A077F">
        <w:rPr>
          <w:rFonts w:ascii="Book Antiqua" w:hAnsi="Book Antiqua" w:cstheme="majorBidi"/>
        </w:rPr>
        <w:t>sebulan</w:t>
      </w:r>
      <w:proofErr w:type="spellEnd"/>
      <w:r w:rsidRPr="003A077F">
        <w:rPr>
          <w:rFonts w:ascii="Book Antiqua" w:hAnsi="Book Antiqua" w:cstheme="majorBidi"/>
        </w:rPr>
        <w:t xml:space="preserve"> </w:t>
      </w:r>
      <w:proofErr w:type="spellStart"/>
      <w:r w:rsidRPr="003A077F">
        <w:rPr>
          <w:rFonts w:ascii="Book Antiqua" w:hAnsi="Book Antiqua" w:cstheme="majorBidi"/>
        </w:rPr>
        <w:t>sekali</w:t>
      </w:r>
      <w:proofErr w:type="spellEnd"/>
      <w:r w:rsidRPr="003A077F">
        <w:rPr>
          <w:rFonts w:ascii="Book Antiqua" w:hAnsi="Book Antiqua" w:cstheme="majorBidi"/>
        </w:rPr>
        <w:t xml:space="preserve">. Ketika </w:t>
      </w:r>
      <w:proofErr w:type="spellStart"/>
      <w:r w:rsidRPr="003A077F">
        <w:rPr>
          <w:rFonts w:ascii="Book Antiqua" w:hAnsi="Book Antiqua" w:cstheme="majorBidi"/>
        </w:rPr>
        <w:t>ada</w:t>
      </w:r>
      <w:proofErr w:type="spellEnd"/>
      <w:r w:rsidRPr="003A077F">
        <w:rPr>
          <w:rFonts w:ascii="Book Antiqua" w:hAnsi="Book Antiqua" w:cstheme="majorBidi"/>
        </w:rPr>
        <w:t xml:space="preserve"> </w:t>
      </w:r>
      <w:proofErr w:type="spellStart"/>
      <w:r w:rsidRPr="003A077F">
        <w:rPr>
          <w:rFonts w:ascii="Book Antiqua" w:hAnsi="Book Antiqua" w:cstheme="majorBidi"/>
        </w:rPr>
        <w:t>hal</w:t>
      </w:r>
      <w:proofErr w:type="spellEnd"/>
      <w:r w:rsidRPr="003A077F">
        <w:rPr>
          <w:rFonts w:ascii="Book Antiqua" w:hAnsi="Book Antiqua" w:cstheme="majorBidi"/>
        </w:rPr>
        <w:t xml:space="preserve"> yang </w:t>
      </w:r>
      <w:proofErr w:type="spellStart"/>
      <w:r w:rsidRPr="003A077F">
        <w:rPr>
          <w:rFonts w:ascii="Book Antiqua" w:hAnsi="Book Antiqua" w:cstheme="majorBidi"/>
        </w:rPr>
        <w:t>membutuhkan</w:t>
      </w:r>
      <w:proofErr w:type="spellEnd"/>
      <w:r w:rsidRPr="003A077F">
        <w:rPr>
          <w:rFonts w:ascii="Book Antiqua" w:hAnsi="Book Antiqua" w:cstheme="majorBidi"/>
        </w:rPr>
        <w:t xml:space="preserve"> </w:t>
      </w:r>
      <w:proofErr w:type="spellStart"/>
      <w:r w:rsidRPr="003A077F">
        <w:rPr>
          <w:rFonts w:ascii="Book Antiqua" w:hAnsi="Book Antiqua" w:cstheme="majorBidi"/>
        </w:rPr>
        <w:t>penangganan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serius</w:t>
      </w:r>
      <w:proofErr w:type="spellEnd"/>
      <w:r w:rsidRPr="003A077F">
        <w:rPr>
          <w:rFonts w:ascii="Book Antiqua" w:hAnsi="Book Antiqua" w:cstheme="majorBidi"/>
        </w:rPr>
        <w:t xml:space="preserve"> </w:t>
      </w:r>
      <w:proofErr w:type="spellStart"/>
      <w:r w:rsidRPr="003A077F">
        <w:rPr>
          <w:rFonts w:ascii="Book Antiqua" w:hAnsi="Book Antiqua" w:cstheme="majorBidi"/>
        </w:rPr>
        <w:t>maka</w:t>
      </w:r>
      <w:proofErr w:type="spellEnd"/>
      <w:r w:rsidRPr="003A077F">
        <w:rPr>
          <w:rFonts w:ascii="Book Antiqua" w:hAnsi="Book Antiqua" w:cstheme="majorBidi"/>
        </w:rPr>
        <w:t xml:space="preserve"> </w:t>
      </w:r>
      <w:proofErr w:type="spellStart"/>
      <w:r w:rsidRPr="003A077F">
        <w:rPr>
          <w:rFonts w:ascii="Book Antiqua" w:hAnsi="Book Antiqua" w:cstheme="majorBidi"/>
        </w:rPr>
        <w:t>akan</w:t>
      </w:r>
      <w:proofErr w:type="spellEnd"/>
      <w:r w:rsidRPr="003A077F">
        <w:rPr>
          <w:rFonts w:ascii="Book Antiqua" w:hAnsi="Book Antiqua" w:cstheme="majorBidi"/>
        </w:rPr>
        <w:t xml:space="preserve"> </w:t>
      </w:r>
      <w:proofErr w:type="spellStart"/>
      <w:r w:rsidRPr="003A077F">
        <w:rPr>
          <w:rFonts w:ascii="Book Antiqua" w:hAnsi="Book Antiqua" w:cstheme="majorBidi"/>
        </w:rPr>
        <w:t>dilakukan</w:t>
      </w:r>
      <w:proofErr w:type="spellEnd"/>
      <w:r w:rsidRPr="003A077F">
        <w:rPr>
          <w:rFonts w:ascii="Book Antiqua" w:hAnsi="Book Antiqua" w:cstheme="majorBidi"/>
        </w:rPr>
        <w:t xml:space="preserve"> </w:t>
      </w:r>
      <w:proofErr w:type="spellStart"/>
      <w:r w:rsidRPr="003A077F">
        <w:rPr>
          <w:rFonts w:ascii="Book Antiqua" w:hAnsi="Book Antiqua" w:cstheme="majorBidi"/>
        </w:rPr>
        <w:t>tindak</w:t>
      </w:r>
      <w:proofErr w:type="spellEnd"/>
      <w:r w:rsidRPr="003A077F">
        <w:rPr>
          <w:rFonts w:ascii="Book Antiqua" w:hAnsi="Book Antiqua" w:cstheme="majorBidi"/>
        </w:rPr>
        <w:t xml:space="preserve"> </w:t>
      </w:r>
      <w:proofErr w:type="spellStart"/>
      <w:r w:rsidRPr="003A077F">
        <w:rPr>
          <w:rFonts w:ascii="Book Antiqua" w:hAnsi="Book Antiqua" w:cstheme="majorBidi"/>
        </w:rPr>
        <w:t>lanjut</w:t>
      </w:r>
      <w:proofErr w:type="spellEnd"/>
      <w:r w:rsidRPr="003A077F">
        <w:rPr>
          <w:rFonts w:ascii="Book Antiqua" w:hAnsi="Book Antiqua" w:cstheme="majorBidi"/>
        </w:rPr>
        <w:t xml:space="preserve"> dan </w:t>
      </w:r>
      <w:proofErr w:type="spellStart"/>
      <w:r w:rsidRPr="003A077F">
        <w:rPr>
          <w:rFonts w:ascii="Book Antiqua" w:hAnsi="Book Antiqua" w:cstheme="majorBidi"/>
        </w:rPr>
        <w:t>membuat</w:t>
      </w:r>
      <w:proofErr w:type="spellEnd"/>
      <w:r w:rsidRPr="003A077F">
        <w:rPr>
          <w:rFonts w:ascii="Book Antiqua" w:hAnsi="Book Antiqua" w:cstheme="majorBidi"/>
        </w:rPr>
        <w:t xml:space="preserve"> program </w:t>
      </w:r>
      <w:proofErr w:type="spellStart"/>
      <w:r w:rsidRPr="003A077F">
        <w:rPr>
          <w:rFonts w:ascii="Book Antiqua" w:hAnsi="Book Antiqua" w:cstheme="majorBidi"/>
        </w:rPr>
        <w:t>tindak</w:t>
      </w:r>
      <w:proofErr w:type="spellEnd"/>
      <w:r w:rsidRPr="003A077F">
        <w:rPr>
          <w:rFonts w:ascii="Book Antiqua" w:hAnsi="Book Antiqua" w:cstheme="majorBidi"/>
        </w:rPr>
        <w:t xml:space="preserve"> </w:t>
      </w:r>
      <w:proofErr w:type="spellStart"/>
      <w:r w:rsidRPr="003A077F">
        <w:rPr>
          <w:rFonts w:ascii="Book Antiqua" w:hAnsi="Book Antiqua" w:cstheme="majorBidi"/>
        </w:rPr>
        <w:t>lanjut</w:t>
      </w:r>
      <w:proofErr w:type="spellEnd"/>
      <w:r w:rsidRPr="003A077F">
        <w:rPr>
          <w:rFonts w:ascii="Book Antiqua" w:hAnsi="Book Antiqua" w:cstheme="majorBidi"/>
        </w:rPr>
        <w:t xml:space="preserve"> </w:t>
      </w:r>
      <w:proofErr w:type="spellStart"/>
      <w:r w:rsidRPr="003A077F">
        <w:rPr>
          <w:rFonts w:ascii="Book Antiqua" w:hAnsi="Book Antiqua" w:cstheme="majorBidi"/>
        </w:rPr>
        <w:t>terhadap</w:t>
      </w:r>
      <w:proofErr w:type="spellEnd"/>
      <w:r w:rsidRPr="003A077F">
        <w:rPr>
          <w:rFonts w:ascii="Book Antiqua" w:hAnsi="Book Antiqua" w:cstheme="majorBidi"/>
        </w:rPr>
        <w:t xml:space="preserve"> salah </w:t>
      </w:r>
      <w:proofErr w:type="spellStart"/>
      <w:r w:rsidRPr="003A077F">
        <w:rPr>
          <w:rFonts w:ascii="Book Antiqua" w:hAnsi="Book Antiqua" w:cstheme="majorBidi"/>
        </w:rPr>
        <w:t>satu</w:t>
      </w:r>
      <w:proofErr w:type="spellEnd"/>
      <w:r w:rsidRPr="003A077F">
        <w:rPr>
          <w:rFonts w:ascii="Book Antiqua" w:hAnsi="Book Antiqua" w:cstheme="majorBidi"/>
        </w:rPr>
        <w:t xml:space="preserve"> </w:t>
      </w:r>
      <w:proofErr w:type="spellStart"/>
      <w:r w:rsidRPr="003A077F">
        <w:rPr>
          <w:rFonts w:ascii="Book Antiqua" w:hAnsi="Book Antiqua" w:cstheme="majorBidi"/>
        </w:rPr>
        <w:t>komponen</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w:t>
      </w:r>
      <w:proofErr w:type="spellStart"/>
      <w:r w:rsidRPr="003A077F">
        <w:rPr>
          <w:rFonts w:ascii="Book Antiqua" w:hAnsi="Book Antiqua" w:cstheme="majorBidi"/>
          <w:i/>
          <w:iCs/>
        </w:rPr>
        <w:t>Ketiga</w:t>
      </w:r>
      <w:proofErr w:type="spellEnd"/>
      <w:r w:rsidRPr="003A077F">
        <w:rPr>
          <w:rFonts w:ascii="Book Antiqua" w:hAnsi="Book Antiqua" w:cstheme="majorBidi"/>
        </w:rPr>
        <w:t xml:space="preserve">, Hasil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adalah</w:t>
      </w:r>
      <w:proofErr w:type="spellEnd"/>
      <w:r w:rsidRPr="003A077F">
        <w:rPr>
          <w:rFonts w:ascii="Book Antiqua" w:hAnsi="Book Antiqua" w:cstheme="majorBidi"/>
        </w:rPr>
        <w:t xml:space="preserve">: </w:t>
      </w:r>
      <w:proofErr w:type="spellStart"/>
      <w:r w:rsidRPr="003A077F">
        <w:rPr>
          <w:rFonts w:ascii="Book Antiqua" w:hAnsi="Book Antiqua" w:cstheme="majorBidi"/>
        </w:rPr>
        <w:t>sudah</w:t>
      </w:r>
      <w:proofErr w:type="spellEnd"/>
      <w:r w:rsidRPr="003A077F">
        <w:rPr>
          <w:rFonts w:ascii="Book Antiqua" w:hAnsi="Book Antiqua" w:cstheme="majorBidi"/>
        </w:rPr>
        <w:t xml:space="preserve"> </w:t>
      </w:r>
      <w:proofErr w:type="spellStart"/>
      <w:r w:rsidRPr="003A077F">
        <w:rPr>
          <w:rFonts w:ascii="Book Antiqua" w:hAnsi="Book Antiqua" w:cstheme="majorBidi"/>
        </w:rPr>
        <w:t>tertibnya</w:t>
      </w:r>
      <w:proofErr w:type="spellEnd"/>
      <w:r w:rsidRPr="003A077F">
        <w:rPr>
          <w:rFonts w:ascii="Book Antiqua" w:hAnsi="Book Antiqua" w:cstheme="majorBidi"/>
        </w:rPr>
        <w:t xml:space="preserve"> ADM guru dan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timbulnya</w:t>
      </w:r>
      <w:proofErr w:type="spellEnd"/>
      <w:r w:rsidRPr="003A077F">
        <w:rPr>
          <w:rFonts w:ascii="Book Antiqua" w:hAnsi="Book Antiqua" w:cstheme="majorBidi"/>
        </w:rPr>
        <w:t xml:space="preserve"> </w:t>
      </w:r>
      <w:proofErr w:type="spellStart"/>
      <w:r w:rsidRPr="003A077F">
        <w:rPr>
          <w:rFonts w:ascii="Book Antiqua" w:hAnsi="Book Antiqua" w:cstheme="majorBidi"/>
        </w:rPr>
        <w:t>disiplin</w:t>
      </w:r>
      <w:proofErr w:type="spellEnd"/>
      <w:r w:rsidRPr="003A077F">
        <w:rPr>
          <w:rFonts w:ascii="Book Antiqua" w:hAnsi="Book Antiqua" w:cstheme="majorBidi"/>
        </w:rPr>
        <w:t xml:space="preserve"> dan rasa </w:t>
      </w:r>
      <w:proofErr w:type="spellStart"/>
      <w:r w:rsidRPr="003A077F">
        <w:rPr>
          <w:rFonts w:ascii="Book Antiqua" w:hAnsi="Book Antiqua" w:cstheme="majorBidi"/>
        </w:rPr>
        <w:t>tanggung</w:t>
      </w:r>
      <w:proofErr w:type="spellEnd"/>
      <w:r w:rsidRPr="003A077F">
        <w:rPr>
          <w:rFonts w:ascii="Book Antiqua" w:hAnsi="Book Antiqua" w:cstheme="majorBidi"/>
        </w:rPr>
        <w:t xml:space="preserve"> </w:t>
      </w:r>
      <w:proofErr w:type="spellStart"/>
      <w:r w:rsidRPr="003A077F">
        <w:rPr>
          <w:rFonts w:ascii="Book Antiqua" w:hAnsi="Book Antiqua" w:cstheme="majorBidi"/>
        </w:rPr>
        <w:t>jawab</w:t>
      </w:r>
      <w:proofErr w:type="spellEnd"/>
      <w:r w:rsidRPr="003A077F">
        <w:rPr>
          <w:rFonts w:ascii="Book Antiqua" w:hAnsi="Book Antiqua" w:cstheme="majorBidi"/>
        </w:rPr>
        <w:t xml:space="preserve"> </w:t>
      </w:r>
      <w:proofErr w:type="spellStart"/>
      <w:r w:rsidRPr="003A077F">
        <w:rPr>
          <w:rFonts w:ascii="Book Antiqua" w:hAnsi="Book Antiqua" w:cstheme="majorBidi"/>
        </w:rPr>
        <w:t>penuh</w:t>
      </w:r>
      <w:proofErr w:type="spellEnd"/>
      <w:r w:rsidRPr="003A077F">
        <w:rPr>
          <w:rFonts w:ascii="Book Antiqua" w:hAnsi="Book Antiqua" w:cstheme="majorBidi"/>
        </w:rPr>
        <w:t xml:space="preserve"> </w:t>
      </w:r>
      <w:proofErr w:type="spellStart"/>
      <w:r w:rsidRPr="003A077F">
        <w:rPr>
          <w:rFonts w:ascii="Book Antiqua" w:hAnsi="Book Antiqua" w:cstheme="majorBidi"/>
        </w:rPr>
        <w:t>dari</w:t>
      </w:r>
      <w:proofErr w:type="spellEnd"/>
      <w:r w:rsidRPr="003A077F">
        <w:rPr>
          <w:rFonts w:ascii="Book Antiqua" w:hAnsi="Book Antiqua" w:cstheme="majorBidi"/>
        </w:rPr>
        <w:t xml:space="preserve"> guru dan </w:t>
      </w:r>
      <w:proofErr w:type="spellStart"/>
      <w:r w:rsidRPr="003A077F">
        <w:rPr>
          <w:rFonts w:ascii="Book Antiqua" w:hAnsi="Book Antiqua" w:cstheme="majorBidi"/>
        </w:rPr>
        <w:t>pegawai</w:t>
      </w:r>
      <w:proofErr w:type="spellEnd"/>
      <w:r w:rsidRPr="003A077F">
        <w:rPr>
          <w:rFonts w:ascii="Book Antiqua" w:hAnsi="Book Antiqua" w:cstheme="majorBidi"/>
        </w:rPr>
        <w:t xml:space="preserve">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w:t>
      </w:r>
    </w:p>
    <w:p w14:paraId="0217989E" w14:textId="26EF2D25" w:rsidR="003A077F" w:rsidRPr="003A077F" w:rsidRDefault="00D81B22" w:rsidP="00FD6017">
      <w:pPr>
        <w:spacing w:before="60" w:after="60"/>
        <w:ind w:firstLine="567"/>
        <w:jc w:val="both"/>
        <w:rPr>
          <w:rFonts w:ascii="Book Antiqua" w:hAnsi="Book Antiqua" w:cstheme="majorBidi"/>
        </w:rPr>
      </w:pPr>
      <w:proofErr w:type="spellStart"/>
      <w:r>
        <w:rPr>
          <w:rFonts w:ascii="Book Antiqua" w:hAnsi="Book Antiqua" w:cstheme="majorBidi"/>
        </w:rPr>
        <w:t>K</w:t>
      </w:r>
      <w:r w:rsidR="003A077F" w:rsidRPr="003A077F">
        <w:rPr>
          <w:rFonts w:ascii="Book Antiqua" w:hAnsi="Book Antiqua" w:cstheme="majorBidi"/>
        </w:rPr>
        <w:t>endala</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dihadapi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dalam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pelaksanaan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penerapan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secara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intensif</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dalam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meningkatkan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kinerja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tim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di </w:t>
      </w:r>
      <w:proofErr w:type="spellStart"/>
      <w:r w:rsidR="003A077F" w:rsidRPr="003A077F">
        <w:rPr>
          <w:rFonts w:ascii="Book Antiqua" w:hAnsi="Book Antiqua" w:cstheme="majorBidi"/>
        </w:rPr>
        <w:t>MTsN</w:t>
      </w:r>
      <w:proofErr w:type="spellEnd"/>
      <w:r w:rsidR="003A077F" w:rsidRPr="003A077F">
        <w:rPr>
          <w:rFonts w:ascii="Book Antiqua" w:hAnsi="Book Antiqua" w:cstheme="majorBidi"/>
        </w:rPr>
        <w:t xml:space="preserve"> 2 </w:t>
      </w:r>
      <w:proofErr w:type="spellStart"/>
      <w:r w:rsidR="003A077F" w:rsidRPr="003A077F">
        <w:rPr>
          <w:rFonts w:ascii="Book Antiqua" w:hAnsi="Book Antiqua" w:cstheme="majorBidi"/>
        </w:rPr>
        <w:t>Bener</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Meriah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dilaksanakan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adanya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perubahan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sistem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lama </w:t>
      </w:r>
      <w:proofErr w:type="spellStart"/>
      <w:r w:rsidR="003A077F" w:rsidRPr="003A077F">
        <w:rPr>
          <w:rFonts w:ascii="Book Antiqua" w:hAnsi="Book Antiqua" w:cstheme="majorBidi"/>
        </w:rPr>
        <w:t>ke</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baru</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berbasis</w:t>
      </w:r>
      <w:proofErr w:type="spellEnd"/>
      <w:r w:rsidR="003A077F" w:rsidRPr="003A077F">
        <w:rPr>
          <w:rFonts w:ascii="Book Antiqua" w:hAnsi="Book Antiqua" w:cstheme="majorBidi"/>
        </w:rPr>
        <w:t xml:space="preserve"> </w:t>
      </w:r>
      <w:r w:rsidR="003A077F" w:rsidRPr="003A077F">
        <w:rPr>
          <w:rFonts w:ascii="Book Antiqua" w:hAnsi="Book Antiqua" w:cstheme="majorBidi"/>
          <w:i/>
          <w:iCs/>
        </w:rPr>
        <w:t>compliance</w:t>
      </w:r>
      <w:r w:rsidR="003A077F" w:rsidRPr="003A077F">
        <w:rPr>
          <w:rFonts w:ascii="Book Antiqua" w:hAnsi="Book Antiqua" w:cstheme="majorBidi"/>
        </w:rPr>
        <w:t xml:space="preserve"> </w:t>
      </w:r>
      <w:proofErr w:type="spellStart"/>
      <w:r w:rsidR="003A077F" w:rsidRPr="003A077F">
        <w:rPr>
          <w:rFonts w:ascii="Book Antiqua" w:hAnsi="Book Antiqua" w:cstheme="majorBidi"/>
        </w:rPr>
        <w:t>menjadi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berbasis</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performa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sehingga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belum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sepenuhnya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pengurus</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MTsN</w:t>
      </w:r>
      <w:proofErr w:type="spellEnd"/>
      <w:r w:rsidR="003A077F" w:rsidRPr="003A077F">
        <w:rPr>
          <w:rFonts w:ascii="Book Antiqua" w:hAnsi="Book Antiqua" w:cstheme="majorBidi"/>
        </w:rPr>
        <w:t xml:space="preserve"> 2 </w:t>
      </w:r>
      <w:proofErr w:type="spellStart"/>
      <w:r w:rsidR="003A077F" w:rsidRPr="003A077F">
        <w:rPr>
          <w:rFonts w:ascii="Book Antiqua" w:hAnsi="Book Antiqua" w:cstheme="majorBidi"/>
        </w:rPr>
        <w:t>Bener</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Meriah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berkomitmen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dalam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menjalankan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tugasnya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dalam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jangka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waktu</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panjang</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dengan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membuat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laporan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kerja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dipersiapkan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sekalian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untuk</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dan </w:t>
      </w:r>
      <w:proofErr w:type="spellStart"/>
      <w:r w:rsidR="003A077F" w:rsidRPr="003A077F">
        <w:rPr>
          <w:rFonts w:ascii="Book Antiqua" w:hAnsi="Book Antiqua" w:cstheme="majorBidi"/>
        </w:rPr>
        <w:t>bertekat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untuk</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mempertahankan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nilai</w:t>
      </w:r>
      <w:proofErr w:type="spellEnd"/>
      <w:r w:rsidR="003A077F" w:rsidRPr="003A077F">
        <w:rPr>
          <w:rFonts w:ascii="Book Antiqua" w:hAnsi="Book Antiqua" w:cstheme="majorBidi"/>
        </w:rPr>
        <w:t xml:space="preserve"> A yang </w:t>
      </w:r>
      <w:proofErr w:type="spellStart"/>
      <w:r w:rsidR="003A077F" w:rsidRPr="003A077F">
        <w:rPr>
          <w:rFonts w:ascii="Book Antiqua" w:hAnsi="Book Antiqua" w:cstheme="majorBidi"/>
        </w:rPr>
        <w:t>pernah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diraih</w:t>
      </w:r>
      <w:proofErr w:type="spellEnd"/>
      <w:r w:rsidR="003A077F" w:rsidRPr="003A077F">
        <w:rPr>
          <w:rFonts w:ascii="Book Antiqua" w:hAnsi="Book Antiqua" w:cstheme="majorBidi"/>
        </w:rPr>
        <w:t xml:space="preserve">. Peran </w:t>
      </w:r>
      <w:proofErr w:type="spellStart"/>
      <w:r w:rsidR="003A077F" w:rsidRPr="003A077F">
        <w:rPr>
          <w:rFonts w:ascii="Book Antiqua" w:hAnsi="Book Antiqua" w:cstheme="majorBidi"/>
        </w:rPr>
        <w:t>serta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masyarakat</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dijalankan</w:t>
      </w:r>
      <w:proofErr w:type="spellEnd"/>
      <w:r w:rsidR="003A077F" w:rsidRPr="003A077F">
        <w:rPr>
          <w:rFonts w:ascii="Book Antiqua" w:hAnsi="Book Antiqua" w:cstheme="majorBidi"/>
        </w:rPr>
        <w:t>/</w:t>
      </w:r>
      <w:proofErr w:type="spellStart"/>
      <w:r w:rsidR="003A077F" w:rsidRPr="003A077F">
        <w:rPr>
          <w:rFonts w:ascii="Book Antiqua" w:hAnsi="Book Antiqua" w:cstheme="majorBidi"/>
        </w:rPr>
        <w:t>difasilitasi</w:t>
      </w:r>
      <w:proofErr w:type="spellEnd"/>
      <w:r w:rsidR="003A077F" w:rsidRPr="003A077F">
        <w:rPr>
          <w:rFonts w:ascii="Book Antiqua" w:hAnsi="Book Antiqua" w:cstheme="majorBidi"/>
        </w:rPr>
        <w:t xml:space="preserve"> oleh </w:t>
      </w:r>
      <w:proofErr w:type="spellStart"/>
      <w:r w:rsidR="003A077F" w:rsidRPr="003A077F">
        <w:rPr>
          <w:rFonts w:ascii="Book Antiqua" w:hAnsi="Book Antiqua" w:cstheme="majorBidi"/>
        </w:rPr>
        <w:t>bidang</w:t>
      </w:r>
      <w:proofErr w:type="spellEnd"/>
      <w:r w:rsidR="003A077F" w:rsidRPr="003A077F">
        <w:rPr>
          <w:rFonts w:ascii="Book Antiqua" w:hAnsi="Book Antiqua" w:cstheme="majorBidi"/>
        </w:rPr>
        <w:t xml:space="preserve"> Humas </w:t>
      </w:r>
      <w:proofErr w:type="spellStart"/>
      <w:r w:rsidR="003A077F" w:rsidRPr="003A077F">
        <w:rPr>
          <w:rFonts w:ascii="Book Antiqua" w:hAnsi="Book Antiqua" w:cstheme="majorBidi"/>
        </w:rPr>
        <w:t>berjalan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belum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sempurna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karena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masih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ada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wali</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mengabaikan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undangan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rapat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kemajuan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belajar</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anaknya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pengambilan</w:t>
      </w:r>
      <w:proofErr w:type="spellEnd"/>
      <w:r w:rsidR="003A077F" w:rsidRPr="003A077F">
        <w:rPr>
          <w:rFonts w:ascii="Book Antiqua" w:hAnsi="Book Antiqua" w:cstheme="majorBidi"/>
        </w:rPr>
        <w:t xml:space="preserve"> fail </w:t>
      </w:r>
      <w:proofErr w:type="spellStart"/>
      <w:r w:rsidR="003A077F" w:rsidRPr="003A077F">
        <w:rPr>
          <w:rFonts w:ascii="Book Antiqua" w:hAnsi="Book Antiqua" w:cstheme="majorBidi"/>
        </w:rPr>
        <w:t>dokumen</w:t>
      </w:r>
      <w:proofErr w:type="spellEnd"/>
      <w:r w:rsidR="003A077F" w:rsidRPr="003A077F">
        <w:rPr>
          <w:rFonts w:ascii="Book Antiqua" w:hAnsi="Book Antiqua" w:cstheme="majorBidi"/>
        </w:rPr>
        <w:t xml:space="preserve"> guru </w:t>
      </w:r>
      <w:proofErr w:type="spellStart"/>
      <w:r w:rsidR="003A077F" w:rsidRPr="003A077F">
        <w:rPr>
          <w:rFonts w:ascii="Book Antiqua" w:hAnsi="Book Antiqua" w:cstheme="majorBidi"/>
        </w:rPr>
        <w:t>belum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dilakukan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secara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tertib</w:t>
      </w:r>
      <w:proofErr w:type="spellEnd"/>
      <w:r w:rsidR="003A077F" w:rsidRPr="003A077F">
        <w:rPr>
          <w:rFonts w:ascii="Book Antiqua" w:hAnsi="Book Antiqua" w:cstheme="majorBidi"/>
        </w:rPr>
        <w:t xml:space="preserve"> oleh dewan guru yang </w:t>
      </w:r>
      <w:proofErr w:type="spellStart"/>
      <w:r w:rsidR="003A077F" w:rsidRPr="003A077F">
        <w:rPr>
          <w:rFonts w:ascii="Book Antiqua" w:hAnsi="Book Antiqua" w:cstheme="majorBidi"/>
        </w:rPr>
        <w:t>bersangkutan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Untuk</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mengatasi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kendala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tersebut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didapat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jawaban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sebagai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berikut</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adanya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melakukan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pengawasan</w:t>
      </w:r>
      <w:proofErr w:type="spellEnd"/>
      <w:r w:rsidR="003A077F" w:rsidRPr="003A077F">
        <w:rPr>
          <w:rFonts w:ascii="Book Antiqua" w:hAnsi="Book Antiqua" w:cstheme="majorBidi"/>
        </w:rPr>
        <w:t xml:space="preserve"> dan </w:t>
      </w:r>
      <w:proofErr w:type="spellStart"/>
      <w:r w:rsidR="003A077F" w:rsidRPr="003A077F">
        <w:rPr>
          <w:rFonts w:ascii="Book Antiqua" w:hAnsi="Book Antiqua" w:cstheme="majorBidi"/>
        </w:rPr>
        <w:t>pembinaan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secara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menyeluruh</w:t>
      </w:r>
      <w:proofErr w:type="spellEnd"/>
      <w:r w:rsidR="003A077F" w:rsidRPr="003A077F">
        <w:rPr>
          <w:rFonts w:ascii="Book Antiqua" w:hAnsi="Book Antiqua" w:cstheme="majorBidi"/>
        </w:rPr>
        <w:t xml:space="preserve"> dan </w:t>
      </w:r>
      <w:proofErr w:type="spellStart"/>
      <w:r w:rsidR="003A077F" w:rsidRPr="003A077F">
        <w:rPr>
          <w:rFonts w:ascii="Book Antiqua" w:hAnsi="Book Antiqua" w:cstheme="majorBidi"/>
        </w:rPr>
        <w:t>lebih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intensif</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lagi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kepada</w:t>
      </w:r>
      <w:proofErr w:type="spellEnd"/>
      <w:r w:rsidR="003A077F" w:rsidRPr="003A077F">
        <w:rPr>
          <w:rFonts w:ascii="Book Antiqua" w:hAnsi="Book Antiqua" w:cstheme="majorBidi"/>
        </w:rPr>
        <w:t xml:space="preserve"> guru/</w:t>
      </w:r>
      <w:proofErr w:type="spellStart"/>
      <w:r w:rsidR="003A077F" w:rsidRPr="003A077F">
        <w:rPr>
          <w:rFonts w:ascii="Book Antiqua" w:hAnsi="Book Antiqua" w:cstheme="majorBidi"/>
        </w:rPr>
        <w:t>tim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MTsN</w:t>
      </w:r>
      <w:proofErr w:type="spellEnd"/>
      <w:r w:rsidR="003A077F" w:rsidRPr="003A077F">
        <w:rPr>
          <w:rFonts w:ascii="Book Antiqua" w:hAnsi="Book Antiqua" w:cstheme="majorBidi"/>
        </w:rPr>
        <w:t xml:space="preserve"> 2 </w:t>
      </w:r>
      <w:proofErr w:type="spellStart"/>
      <w:r w:rsidR="003A077F" w:rsidRPr="003A077F">
        <w:rPr>
          <w:rFonts w:ascii="Book Antiqua" w:hAnsi="Book Antiqua" w:cstheme="majorBidi"/>
        </w:rPr>
        <w:t>Bener</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Meriah</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belum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mempersiapkan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laporan</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diminta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sebagaimana</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tertera</w:t>
      </w:r>
      <w:proofErr w:type="spellEnd"/>
      <w:r w:rsidR="003A077F" w:rsidRPr="003A077F">
        <w:rPr>
          <w:rFonts w:ascii="Book Antiqua" w:hAnsi="Book Antiqua" w:cstheme="majorBidi"/>
        </w:rPr>
        <w:t xml:space="preserve"> pada </w:t>
      </w:r>
      <w:proofErr w:type="spellStart"/>
      <w:r w:rsidR="003A077F" w:rsidRPr="003A077F">
        <w:rPr>
          <w:rFonts w:ascii="Book Antiqua" w:hAnsi="Book Antiqua" w:cstheme="majorBidi"/>
        </w:rPr>
        <w:t>komponen</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memberi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apresiasi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terhadap</w:t>
      </w:r>
      <w:proofErr w:type="spellEnd"/>
      <w:r w:rsidR="003A077F" w:rsidRPr="003A077F">
        <w:rPr>
          <w:rFonts w:ascii="Book Antiqua" w:hAnsi="Book Antiqua" w:cstheme="majorBidi"/>
        </w:rPr>
        <w:t xml:space="preserve"> guru/</w:t>
      </w:r>
      <w:proofErr w:type="spellStart"/>
      <w:r w:rsidR="003A077F" w:rsidRPr="003A077F">
        <w:rPr>
          <w:rFonts w:ascii="Book Antiqua" w:hAnsi="Book Antiqua" w:cstheme="majorBidi"/>
        </w:rPr>
        <w:t>tim</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akreditasi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MTsN</w:t>
      </w:r>
      <w:proofErr w:type="spellEnd"/>
      <w:r w:rsidR="003A077F" w:rsidRPr="003A077F">
        <w:rPr>
          <w:rFonts w:ascii="Book Antiqua" w:hAnsi="Book Antiqua" w:cstheme="majorBidi"/>
        </w:rPr>
        <w:t xml:space="preserve"> 2 </w:t>
      </w:r>
      <w:proofErr w:type="spellStart"/>
      <w:r w:rsidR="003A077F" w:rsidRPr="003A077F">
        <w:rPr>
          <w:rFonts w:ascii="Book Antiqua" w:hAnsi="Book Antiqua" w:cstheme="majorBidi"/>
        </w:rPr>
        <w:t>Bener</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Meriah</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sudah</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memiliki</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kinerja</w:t>
      </w:r>
      <w:proofErr w:type="spellEnd"/>
      <w:r w:rsidR="003A077F" w:rsidRPr="003A077F">
        <w:rPr>
          <w:rFonts w:ascii="Book Antiqua" w:hAnsi="Book Antiqua" w:cstheme="majorBidi"/>
        </w:rPr>
        <w:t xml:space="preserve"> yang </w:t>
      </w:r>
      <w:proofErr w:type="spellStart"/>
      <w:r w:rsidR="003A077F" w:rsidRPr="003A077F">
        <w:rPr>
          <w:rFonts w:ascii="Book Antiqua" w:hAnsi="Book Antiqua" w:cstheme="majorBidi"/>
        </w:rPr>
        <w:t>baik</w:t>
      </w:r>
      <w:proofErr w:type="spellEnd"/>
      <w:r w:rsidR="003A077F" w:rsidRPr="003A077F">
        <w:rPr>
          <w:rFonts w:ascii="Book Antiqua" w:hAnsi="Book Antiqua" w:cstheme="majorBidi"/>
        </w:rPr>
        <w:t xml:space="preserve">/ </w:t>
      </w:r>
      <w:proofErr w:type="spellStart"/>
      <w:r w:rsidR="003A077F" w:rsidRPr="003A077F">
        <w:rPr>
          <w:rFonts w:ascii="Book Antiqua" w:hAnsi="Book Antiqua" w:cstheme="majorBidi"/>
        </w:rPr>
        <w:t>berprestasi</w:t>
      </w:r>
      <w:proofErr w:type="spellEnd"/>
      <w:r w:rsidR="003A077F" w:rsidRPr="003A077F">
        <w:rPr>
          <w:rFonts w:ascii="Book Antiqua" w:hAnsi="Book Antiqua" w:cstheme="majorBidi"/>
        </w:rPr>
        <w:t>.</w:t>
      </w:r>
    </w:p>
    <w:p w14:paraId="5E4689E3" w14:textId="77777777" w:rsidR="003A077F" w:rsidRPr="003A077F" w:rsidRDefault="003A077F" w:rsidP="00FD6017">
      <w:pPr>
        <w:spacing w:before="60" w:after="60"/>
        <w:ind w:firstLine="567"/>
        <w:jc w:val="both"/>
        <w:rPr>
          <w:rFonts w:ascii="Book Antiqua" w:hAnsi="Book Antiqua" w:cstheme="majorBidi"/>
        </w:rPr>
      </w:pPr>
      <w:proofErr w:type="spellStart"/>
      <w:r w:rsidRPr="003A077F">
        <w:rPr>
          <w:rFonts w:ascii="Book Antiqua" w:hAnsi="Book Antiqua" w:cstheme="majorBidi"/>
        </w:rPr>
        <w:t>Berdasarkan</w:t>
      </w:r>
      <w:proofErr w:type="spellEnd"/>
      <w:r w:rsidRPr="003A077F">
        <w:rPr>
          <w:rFonts w:ascii="Book Antiqua" w:hAnsi="Book Antiqua" w:cstheme="majorBidi"/>
        </w:rPr>
        <w:t xml:space="preserve"> </w:t>
      </w:r>
      <w:proofErr w:type="spellStart"/>
      <w:r w:rsidRPr="003A077F">
        <w:rPr>
          <w:rFonts w:ascii="Book Antiqua" w:hAnsi="Book Antiqua" w:cstheme="majorBidi"/>
        </w:rPr>
        <w:t>hasil</w:t>
      </w:r>
      <w:proofErr w:type="spellEnd"/>
      <w:r w:rsidRPr="003A077F">
        <w:rPr>
          <w:rFonts w:ascii="Book Antiqua" w:hAnsi="Book Antiqua" w:cstheme="majorBidi"/>
        </w:rPr>
        <w:t xml:space="preserve"> </w:t>
      </w:r>
      <w:proofErr w:type="spellStart"/>
      <w:r w:rsidRPr="003A077F">
        <w:rPr>
          <w:rFonts w:ascii="Book Antiqua" w:hAnsi="Book Antiqua" w:cstheme="majorBidi"/>
        </w:rPr>
        <w:t>temuan</w:t>
      </w:r>
      <w:proofErr w:type="spellEnd"/>
      <w:r w:rsidRPr="003A077F">
        <w:rPr>
          <w:rFonts w:ascii="Book Antiqua" w:hAnsi="Book Antiqua" w:cstheme="majorBidi"/>
        </w:rPr>
        <w:t xml:space="preserve"> pada </w:t>
      </w:r>
      <w:proofErr w:type="spellStart"/>
      <w:r w:rsidRPr="003A077F">
        <w:rPr>
          <w:rFonts w:ascii="Book Antiqua" w:hAnsi="Book Antiqua" w:cstheme="majorBidi"/>
        </w:rPr>
        <w:t>analisa</w:t>
      </w:r>
      <w:proofErr w:type="spellEnd"/>
      <w:r w:rsidRPr="003A077F">
        <w:rPr>
          <w:rFonts w:ascii="Book Antiqua" w:hAnsi="Book Antiqua" w:cstheme="majorBidi"/>
        </w:rPr>
        <w:t xml:space="preserve"> </w:t>
      </w:r>
      <w:proofErr w:type="spellStart"/>
      <w:r w:rsidRPr="003A077F">
        <w:rPr>
          <w:rFonts w:ascii="Book Antiqua" w:hAnsi="Book Antiqua" w:cstheme="majorBidi"/>
        </w:rPr>
        <w:t>jawaban</w:t>
      </w:r>
      <w:proofErr w:type="spellEnd"/>
      <w:r w:rsidRPr="003A077F">
        <w:rPr>
          <w:rFonts w:ascii="Book Antiqua" w:hAnsi="Book Antiqua" w:cstheme="majorBidi"/>
        </w:rPr>
        <w:t xml:space="preserve"> </w:t>
      </w:r>
      <w:proofErr w:type="spellStart"/>
      <w:r w:rsidRPr="003A077F">
        <w:rPr>
          <w:rFonts w:ascii="Book Antiqua" w:hAnsi="Book Antiqua" w:cstheme="majorBidi"/>
        </w:rPr>
        <w:t>wawancara</w:t>
      </w:r>
      <w:proofErr w:type="spellEnd"/>
      <w:r w:rsidRPr="003A077F">
        <w:rPr>
          <w:rFonts w:ascii="Book Antiqua" w:hAnsi="Book Antiqua" w:cstheme="majorBidi"/>
        </w:rPr>
        <w:t xml:space="preserve"> dan </w:t>
      </w:r>
      <w:proofErr w:type="spellStart"/>
      <w:r w:rsidRPr="003A077F">
        <w:rPr>
          <w:rFonts w:ascii="Book Antiqua" w:hAnsi="Book Antiqua" w:cstheme="majorBidi"/>
        </w:rPr>
        <w:t>observasi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maka</w:t>
      </w:r>
      <w:proofErr w:type="spellEnd"/>
      <w:r w:rsidRPr="003A077F">
        <w:rPr>
          <w:rFonts w:ascii="Book Antiqua" w:hAnsi="Book Antiqua" w:cstheme="majorBidi"/>
        </w:rPr>
        <w:t xml:space="preserve"> </w:t>
      </w:r>
      <w:proofErr w:type="spellStart"/>
      <w:r w:rsidRPr="003A077F">
        <w:rPr>
          <w:rFonts w:ascii="Book Antiqua" w:hAnsi="Book Antiqua" w:cstheme="majorBidi"/>
        </w:rPr>
        <w:t>diperoleh</w:t>
      </w:r>
      <w:proofErr w:type="spellEnd"/>
      <w:r w:rsidRPr="003A077F">
        <w:rPr>
          <w:rFonts w:ascii="Book Antiqua" w:hAnsi="Book Antiqua" w:cstheme="majorBidi"/>
        </w:rPr>
        <w:t xml:space="preserve"> data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berikut</w:t>
      </w:r>
      <w:proofErr w:type="spellEnd"/>
      <w:r w:rsidRPr="003A077F">
        <w:rPr>
          <w:rFonts w:ascii="Book Antiqua" w:hAnsi="Book Antiqua" w:cstheme="majorBidi"/>
        </w:rPr>
        <w:t xml:space="preserve">: </w:t>
      </w:r>
    </w:p>
    <w:p w14:paraId="2635ACC6" w14:textId="77777777" w:rsidR="003A077F" w:rsidRPr="003A077F" w:rsidRDefault="003A077F" w:rsidP="00FD6017">
      <w:pPr>
        <w:spacing w:before="60" w:after="60"/>
        <w:jc w:val="both"/>
        <w:rPr>
          <w:rFonts w:ascii="Book Antiqua" w:hAnsi="Book Antiqua" w:cstheme="majorBidi"/>
          <w:b/>
          <w:bCs/>
        </w:rPr>
      </w:pPr>
    </w:p>
    <w:p w14:paraId="5324B4EA" w14:textId="28E2F74A" w:rsidR="003A077F" w:rsidRPr="003A077F" w:rsidRDefault="003A077F" w:rsidP="00FD6017">
      <w:pPr>
        <w:spacing w:before="60" w:after="60"/>
        <w:jc w:val="both"/>
        <w:rPr>
          <w:rFonts w:ascii="Book Antiqua" w:hAnsi="Book Antiqua" w:cstheme="majorBidi"/>
          <w:b/>
          <w:bCs/>
        </w:rPr>
      </w:pPr>
      <w:proofErr w:type="spellStart"/>
      <w:r w:rsidRPr="003A077F">
        <w:rPr>
          <w:rFonts w:ascii="Book Antiqua" w:hAnsi="Book Antiqua" w:cstheme="majorBidi"/>
          <w:b/>
          <w:bCs/>
        </w:rPr>
        <w:t>Komponen-komponen</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Akreditasi</w:t>
      </w:r>
      <w:proofErr w:type="spellEnd"/>
      <w:r w:rsidRPr="003A077F">
        <w:rPr>
          <w:rFonts w:ascii="Book Antiqua" w:hAnsi="Book Antiqua" w:cstheme="majorBidi"/>
          <w:b/>
          <w:bCs/>
        </w:rPr>
        <w:t xml:space="preserve"> di </w:t>
      </w:r>
      <w:proofErr w:type="spellStart"/>
      <w:r w:rsidRPr="003A077F">
        <w:rPr>
          <w:rFonts w:ascii="Book Antiqua" w:hAnsi="Book Antiqua" w:cstheme="majorBidi"/>
          <w:b/>
          <w:bCs/>
        </w:rPr>
        <w:t>MTsN</w:t>
      </w:r>
      <w:proofErr w:type="spellEnd"/>
      <w:r w:rsidRPr="003A077F">
        <w:rPr>
          <w:rFonts w:ascii="Book Antiqua" w:hAnsi="Book Antiqua" w:cstheme="majorBidi"/>
          <w:b/>
          <w:bCs/>
        </w:rPr>
        <w:t xml:space="preserve"> 2 </w:t>
      </w:r>
      <w:proofErr w:type="spellStart"/>
      <w:r w:rsidRPr="003A077F">
        <w:rPr>
          <w:rFonts w:ascii="Book Antiqua" w:hAnsi="Book Antiqua" w:cstheme="majorBidi"/>
          <w:b/>
          <w:bCs/>
        </w:rPr>
        <w:t>Bener</w:t>
      </w:r>
      <w:proofErr w:type="spellEnd"/>
      <w:r w:rsidRPr="003A077F">
        <w:rPr>
          <w:rFonts w:ascii="Book Antiqua" w:hAnsi="Book Antiqua" w:cstheme="majorBidi"/>
          <w:b/>
          <w:bCs/>
        </w:rPr>
        <w:t xml:space="preserve"> </w:t>
      </w:r>
      <w:proofErr w:type="spellStart"/>
      <w:r w:rsidRPr="003A077F">
        <w:rPr>
          <w:rFonts w:ascii="Book Antiqua" w:hAnsi="Book Antiqua" w:cstheme="majorBidi"/>
          <w:b/>
          <w:bCs/>
        </w:rPr>
        <w:t>Meriah</w:t>
      </w:r>
      <w:proofErr w:type="spellEnd"/>
    </w:p>
    <w:p w14:paraId="423D519F" w14:textId="34B9ACDA" w:rsidR="003A077F" w:rsidRPr="003A077F" w:rsidRDefault="003A077F" w:rsidP="00FD6017">
      <w:pPr>
        <w:pStyle w:val="ListParagraph"/>
        <w:numPr>
          <w:ilvl w:val="0"/>
          <w:numId w:val="33"/>
        </w:numPr>
        <w:spacing w:before="60" w:after="60" w:line="240" w:lineRule="auto"/>
        <w:ind w:left="567"/>
        <w:rPr>
          <w:rFonts w:ascii="Book Antiqua" w:hAnsi="Book Antiqua" w:cstheme="majorBidi"/>
          <w:sz w:val="24"/>
          <w:szCs w:val="24"/>
        </w:rPr>
      </w:pPr>
      <w:proofErr w:type="spellStart"/>
      <w:r w:rsidRPr="003A077F">
        <w:rPr>
          <w:rFonts w:ascii="Book Antiqua" w:hAnsi="Book Antiqua" w:cstheme="majorBidi"/>
          <w:sz w:val="24"/>
          <w:szCs w:val="24"/>
        </w:rPr>
        <w:t>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akriditas</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Isi,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Proses,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Kompetensi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Kelulusan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w:t>
      </w:r>
      <w:proofErr w:type="spellEnd"/>
      <w:r w:rsidRPr="003A077F">
        <w:rPr>
          <w:rFonts w:ascii="Book Antiqua" w:hAnsi="Book Antiqua" w:cstheme="majorBidi"/>
          <w:sz w:val="24"/>
          <w:szCs w:val="24"/>
        </w:rPr>
        <w:t xml:space="preserve"> dan Tenaga </w:t>
      </w:r>
      <w:proofErr w:type="spellStart"/>
      <w:r w:rsidRPr="003A077F">
        <w:rPr>
          <w:rFonts w:ascii="Book Antiqua" w:hAnsi="Book Antiqua" w:cstheme="majorBidi"/>
          <w:sz w:val="24"/>
          <w:szCs w:val="24"/>
        </w:rPr>
        <w:t>Kependidikan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Sarana dan </w:t>
      </w:r>
      <w:proofErr w:type="spellStart"/>
      <w:r w:rsidRPr="003A077F">
        <w:rPr>
          <w:rFonts w:ascii="Book Antiqua" w:hAnsi="Book Antiqua" w:cstheme="majorBidi"/>
          <w:sz w:val="24"/>
          <w:szCs w:val="24"/>
        </w:rPr>
        <w:t>Prasarana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Pengelolaan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Pembiayaan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Penilaian</w:t>
      </w:r>
      <w:proofErr w:type="spellEnd"/>
      <w:r w:rsidRPr="003A077F">
        <w:rPr>
          <w:rFonts w:ascii="Book Antiqua" w:hAnsi="Book Antiqua" w:cstheme="majorBidi"/>
          <w:sz w:val="24"/>
          <w:szCs w:val="24"/>
        </w:rPr>
        <w:t xml:space="preserve"> Pendidikan.</w:t>
      </w:r>
    </w:p>
    <w:p w14:paraId="457107B8" w14:textId="4EF34564" w:rsidR="003A077F" w:rsidRPr="003A077F" w:rsidRDefault="003A077F" w:rsidP="00FD6017">
      <w:pPr>
        <w:pStyle w:val="ListParagraph"/>
        <w:numPr>
          <w:ilvl w:val="0"/>
          <w:numId w:val="33"/>
        </w:numPr>
        <w:spacing w:before="60" w:after="60" w:line="240" w:lineRule="auto"/>
        <w:ind w:left="567"/>
        <w:rPr>
          <w:rFonts w:ascii="Book Antiqua" w:hAnsi="Book Antiqua" w:cstheme="majorBidi"/>
          <w:i/>
          <w:iCs/>
          <w:sz w:val="24"/>
          <w:szCs w:val="24"/>
        </w:rPr>
      </w:pPr>
      <w:proofErr w:type="spellStart"/>
      <w:r w:rsidRPr="003A077F">
        <w:rPr>
          <w:rFonts w:ascii="Book Antiqua" w:hAnsi="Book Antiqua" w:cstheme="majorBidi"/>
          <w:sz w:val="24"/>
          <w:szCs w:val="24"/>
        </w:rPr>
        <w:lastRenderedPageBreak/>
        <w:t>Bentuk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pelaksanaan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adalah</w:t>
      </w:r>
      <w:proofErr w:type="spellEnd"/>
      <w:r w:rsidRPr="003A077F">
        <w:rPr>
          <w:rFonts w:ascii="Book Antiqua" w:hAnsi="Book Antiqua" w:cstheme="majorBidi"/>
          <w:sz w:val="24"/>
          <w:szCs w:val="24"/>
        </w:rPr>
        <w:t xml:space="preserve">: pada strategi dan </w:t>
      </w:r>
      <w:proofErr w:type="spellStart"/>
      <w:r w:rsidRPr="003A077F">
        <w:rPr>
          <w:rFonts w:ascii="Book Antiqua" w:hAnsi="Book Antiqua" w:cstheme="majorBidi"/>
          <w:sz w:val="24"/>
          <w:szCs w:val="24"/>
        </w:rPr>
        <w:t>indikator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peningkatan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tenaga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pendidikan</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pelaksanaannya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diterapakan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proses,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kelulusan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MGMP </w:t>
      </w: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seluruh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studi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pelatihan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diklat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bagi</w:t>
      </w:r>
      <w:proofErr w:type="spellEnd"/>
      <w:r w:rsidRPr="003A077F">
        <w:rPr>
          <w:rFonts w:ascii="Book Antiqua" w:hAnsi="Book Antiqua" w:cstheme="majorBidi"/>
          <w:sz w:val="24"/>
          <w:szCs w:val="24"/>
        </w:rPr>
        <w:t xml:space="preserve"> guru dan </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Semua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teragenda</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diarsip</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terdokumen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rapi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serta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evaluasi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Begitu</w:t>
      </w:r>
      <w:proofErr w:type="spellEnd"/>
      <w:r w:rsidRPr="003A077F">
        <w:rPr>
          <w:rFonts w:ascii="Book Antiqua" w:hAnsi="Book Antiqua" w:cstheme="majorBidi"/>
          <w:sz w:val="24"/>
          <w:szCs w:val="24"/>
        </w:rPr>
        <w:t xml:space="preserve"> juga pada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kesiswaan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agenda </w:t>
      </w:r>
      <w:proofErr w:type="spellStart"/>
      <w:r w:rsidRPr="003A077F">
        <w:rPr>
          <w:rFonts w:ascii="Book Antiqua" w:hAnsi="Book Antiqua" w:cstheme="majorBidi"/>
          <w:sz w:val="24"/>
          <w:szCs w:val="24"/>
        </w:rPr>
        <w:t>penerimaan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siswa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baru</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mutasi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siswa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perencanaan</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matang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Tentang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sarana</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pendanaan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sesuai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prosedur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sebagaimana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ketentuan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kementerian</w:t>
      </w:r>
      <w:proofErr w:type="spellEnd"/>
      <w:r w:rsidRPr="003A077F">
        <w:rPr>
          <w:rFonts w:ascii="Book Antiqua" w:hAnsi="Book Antiqua" w:cstheme="majorBidi"/>
          <w:sz w:val="24"/>
          <w:szCs w:val="24"/>
        </w:rPr>
        <w:t xml:space="preserve"> agama. </w:t>
      </w:r>
    </w:p>
    <w:p w14:paraId="1C41F836" w14:textId="40598292" w:rsidR="003A077F" w:rsidRPr="003A077F" w:rsidRDefault="003A077F" w:rsidP="00FD6017">
      <w:pPr>
        <w:pStyle w:val="ListParagraph"/>
        <w:numPr>
          <w:ilvl w:val="0"/>
          <w:numId w:val="33"/>
        </w:numPr>
        <w:spacing w:before="60" w:after="60" w:line="240" w:lineRule="auto"/>
        <w:ind w:left="567"/>
        <w:rPr>
          <w:rFonts w:ascii="Book Antiqua" w:hAnsi="Book Antiqua" w:cstheme="majorBidi"/>
          <w:sz w:val="24"/>
          <w:szCs w:val="24"/>
        </w:rPr>
      </w:pPr>
      <w:proofErr w:type="spellStart"/>
      <w:r w:rsidRPr="003A077F">
        <w:rPr>
          <w:rFonts w:ascii="Book Antiqua" w:hAnsi="Book Antiqua" w:cstheme="majorBidi"/>
          <w:sz w:val="24"/>
          <w:szCs w:val="24"/>
        </w:rPr>
        <w:t>Pelaksanaan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dilaksanakan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setiap</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hari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evaluasi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sebulan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sekali</w:t>
      </w:r>
      <w:proofErr w:type="spellEnd"/>
      <w:r w:rsidRPr="003A077F">
        <w:rPr>
          <w:rFonts w:ascii="Book Antiqua" w:hAnsi="Book Antiqua" w:cstheme="majorBidi"/>
          <w:sz w:val="24"/>
          <w:szCs w:val="24"/>
        </w:rPr>
        <w:t xml:space="preserve">. Ketika </w:t>
      </w:r>
      <w:proofErr w:type="spellStart"/>
      <w:r w:rsidRPr="003A077F">
        <w:rPr>
          <w:rFonts w:ascii="Book Antiqua" w:hAnsi="Book Antiqua" w:cstheme="majorBidi"/>
          <w:sz w:val="24"/>
          <w:szCs w:val="24"/>
        </w:rPr>
        <w:t>ada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hal</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membutuhkan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penangganan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serius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maka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tindak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lanjut</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membuat</w:t>
      </w:r>
      <w:proofErr w:type="spellEnd"/>
      <w:r w:rsidRPr="003A077F">
        <w:rPr>
          <w:rFonts w:ascii="Book Antiqua" w:hAnsi="Book Antiqua" w:cstheme="majorBidi"/>
          <w:sz w:val="24"/>
          <w:szCs w:val="24"/>
        </w:rPr>
        <w:t xml:space="preserve"> program </w:t>
      </w:r>
      <w:proofErr w:type="spellStart"/>
      <w:r w:rsidRPr="003A077F">
        <w:rPr>
          <w:rFonts w:ascii="Book Antiqua" w:hAnsi="Book Antiqua" w:cstheme="majorBidi"/>
          <w:sz w:val="24"/>
          <w:szCs w:val="24"/>
        </w:rPr>
        <w:t>tindak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lanjut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terhadap</w:t>
      </w:r>
      <w:proofErr w:type="spellEnd"/>
      <w:r w:rsidRPr="003A077F">
        <w:rPr>
          <w:rFonts w:ascii="Book Antiqua" w:hAnsi="Book Antiqua" w:cstheme="majorBidi"/>
          <w:sz w:val="24"/>
          <w:szCs w:val="24"/>
        </w:rPr>
        <w:t xml:space="preserve"> salah </w:t>
      </w:r>
      <w:proofErr w:type="spellStart"/>
      <w:r w:rsidRPr="003A077F">
        <w:rPr>
          <w:rFonts w:ascii="Book Antiqua" w:hAnsi="Book Antiqua" w:cstheme="majorBidi"/>
          <w:sz w:val="24"/>
          <w:szCs w:val="24"/>
        </w:rPr>
        <w:t>satu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w:t>
      </w:r>
    </w:p>
    <w:p w14:paraId="29DBE558" w14:textId="3A2B6AE5" w:rsidR="003A077F" w:rsidRPr="003A077F" w:rsidRDefault="003A077F" w:rsidP="00FD6017">
      <w:pPr>
        <w:pStyle w:val="ListParagraph"/>
        <w:numPr>
          <w:ilvl w:val="0"/>
          <w:numId w:val="33"/>
        </w:numPr>
        <w:spacing w:before="60" w:after="60" w:line="240" w:lineRule="auto"/>
        <w:ind w:left="567"/>
        <w:rPr>
          <w:rFonts w:ascii="Book Antiqua" w:hAnsi="Book Antiqua" w:cstheme="majorBidi"/>
          <w:sz w:val="24"/>
          <w:szCs w:val="24"/>
        </w:rPr>
      </w:pPr>
      <w:r w:rsidRPr="003A077F">
        <w:rPr>
          <w:rFonts w:ascii="Book Antiqua" w:hAnsi="Book Antiqua" w:cstheme="majorBidi"/>
          <w:sz w:val="24"/>
          <w:szCs w:val="24"/>
        </w:rPr>
        <w:t xml:space="preserve">Hasil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adalah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sudah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tertibnya</w:t>
      </w:r>
      <w:proofErr w:type="spellEnd"/>
      <w:r w:rsidRPr="003A077F">
        <w:rPr>
          <w:rFonts w:ascii="Book Antiqua" w:hAnsi="Book Antiqua" w:cstheme="majorBidi"/>
          <w:sz w:val="24"/>
          <w:szCs w:val="24"/>
        </w:rPr>
        <w:t xml:space="preserve"> ADM guru dan </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timbulnya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disiplin</w:t>
      </w:r>
      <w:proofErr w:type="spellEnd"/>
      <w:r w:rsidRPr="003A077F">
        <w:rPr>
          <w:rFonts w:ascii="Book Antiqua" w:hAnsi="Book Antiqua" w:cstheme="majorBidi"/>
          <w:sz w:val="24"/>
          <w:szCs w:val="24"/>
        </w:rPr>
        <w:t xml:space="preserve"> dan rasa </w:t>
      </w:r>
      <w:proofErr w:type="spellStart"/>
      <w:r w:rsidRPr="003A077F">
        <w:rPr>
          <w:rFonts w:ascii="Book Antiqua" w:hAnsi="Book Antiqua" w:cstheme="majorBidi"/>
          <w:sz w:val="24"/>
          <w:szCs w:val="24"/>
        </w:rPr>
        <w:t>tanggung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jawab</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guru/</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w:t>
      </w:r>
    </w:p>
    <w:p w14:paraId="73FA1D82" w14:textId="77777777" w:rsidR="003A077F" w:rsidRPr="003A077F" w:rsidRDefault="003A077F" w:rsidP="00FD6017">
      <w:pPr>
        <w:spacing w:before="60" w:after="60"/>
        <w:jc w:val="both"/>
        <w:rPr>
          <w:rFonts w:ascii="Book Antiqua" w:hAnsi="Book Antiqua" w:cstheme="majorBidi"/>
          <w:i/>
          <w:iCs/>
        </w:rPr>
      </w:pPr>
    </w:p>
    <w:p w14:paraId="7B3E9975" w14:textId="77777777" w:rsidR="003A077F" w:rsidRPr="003A077F" w:rsidRDefault="003A077F" w:rsidP="00FD6017">
      <w:pPr>
        <w:pStyle w:val="ListParagraph"/>
        <w:spacing w:before="60" w:after="60" w:line="240" w:lineRule="auto"/>
        <w:ind w:left="0" w:firstLine="0"/>
        <w:rPr>
          <w:rFonts w:ascii="Book Antiqua" w:hAnsi="Book Antiqua" w:cstheme="majorBidi"/>
          <w:b/>
          <w:bCs/>
          <w:sz w:val="24"/>
          <w:szCs w:val="24"/>
        </w:rPr>
      </w:pPr>
      <w:proofErr w:type="spellStart"/>
      <w:r w:rsidRPr="003A077F">
        <w:rPr>
          <w:rFonts w:ascii="Book Antiqua" w:hAnsi="Book Antiqua" w:cstheme="majorBidi"/>
          <w:b/>
          <w:bCs/>
          <w:sz w:val="24"/>
          <w:szCs w:val="24"/>
        </w:rPr>
        <w:t>Penerapan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pembinaan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secara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intensif</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dalam</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upaya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meningkatkan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kinerja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tim</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akreditasi</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MTsN</w:t>
      </w:r>
      <w:proofErr w:type="spellEnd"/>
      <w:r w:rsidRPr="003A077F">
        <w:rPr>
          <w:rFonts w:ascii="Book Antiqua" w:hAnsi="Book Antiqua" w:cstheme="majorBidi"/>
          <w:b/>
          <w:bCs/>
          <w:sz w:val="24"/>
          <w:szCs w:val="24"/>
        </w:rPr>
        <w:t xml:space="preserve"> 2 </w:t>
      </w:r>
      <w:proofErr w:type="spellStart"/>
      <w:r w:rsidRPr="003A077F">
        <w:rPr>
          <w:rFonts w:ascii="Book Antiqua" w:hAnsi="Book Antiqua" w:cstheme="majorBidi"/>
          <w:b/>
          <w:bCs/>
          <w:sz w:val="24"/>
          <w:szCs w:val="24"/>
        </w:rPr>
        <w:t>Bener</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Meriah</w:t>
      </w:r>
      <w:proofErr w:type="spellEnd"/>
      <w:r w:rsidRPr="003A077F">
        <w:rPr>
          <w:rFonts w:ascii="Book Antiqua" w:hAnsi="Book Antiqua" w:cstheme="majorBidi"/>
          <w:b/>
          <w:bCs/>
          <w:sz w:val="24"/>
          <w:szCs w:val="24"/>
        </w:rPr>
        <w:t>.</w:t>
      </w:r>
    </w:p>
    <w:p w14:paraId="52648B9F" w14:textId="77777777" w:rsidR="003A077F" w:rsidRPr="003A077F"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Bentuk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pelaksanaan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adalah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proses, </w:t>
      </w:r>
      <w:proofErr w:type="spellStart"/>
      <w:r w:rsidRPr="003A077F">
        <w:rPr>
          <w:rFonts w:ascii="Book Antiqua" w:hAnsi="Book Antiqua" w:cstheme="majorBidi"/>
          <w:sz w:val="24"/>
          <w:szCs w:val="24"/>
        </w:rPr>
        <w:t>standar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kelulusan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MGMP </w:t>
      </w: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seluruh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studi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pelatihan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diklat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bagi</w:t>
      </w:r>
      <w:proofErr w:type="spellEnd"/>
      <w:r w:rsidRPr="003A077F">
        <w:rPr>
          <w:rFonts w:ascii="Book Antiqua" w:hAnsi="Book Antiqua" w:cstheme="majorBidi"/>
          <w:sz w:val="24"/>
          <w:szCs w:val="24"/>
        </w:rPr>
        <w:t xml:space="preserve"> guru dan </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Semua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teragenda</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diarsip</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terdokumen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rapi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serta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evaluasi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Begitu</w:t>
      </w:r>
      <w:proofErr w:type="spellEnd"/>
      <w:r w:rsidRPr="003A077F">
        <w:rPr>
          <w:rFonts w:ascii="Book Antiqua" w:hAnsi="Book Antiqua" w:cstheme="majorBidi"/>
          <w:sz w:val="24"/>
          <w:szCs w:val="24"/>
        </w:rPr>
        <w:t xml:space="preserve"> juga pada </w:t>
      </w:r>
      <w:proofErr w:type="spellStart"/>
      <w:r w:rsidRPr="003A077F">
        <w:rPr>
          <w:rFonts w:ascii="Book Antiqua" w:hAnsi="Book Antiqua" w:cstheme="majorBidi"/>
          <w:sz w:val="24"/>
          <w:szCs w:val="24"/>
        </w:rPr>
        <w:t>bidang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kesiswaan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agenda </w:t>
      </w:r>
      <w:proofErr w:type="spellStart"/>
      <w:r w:rsidRPr="003A077F">
        <w:rPr>
          <w:rFonts w:ascii="Book Antiqua" w:hAnsi="Book Antiqua" w:cstheme="majorBidi"/>
          <w:sz w:val="24"/>
          <w:szCs w:val="24"/>
        </w:rPr>
        <w:t>penerimaan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siswa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baru</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mutasi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siswa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perencanaan</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matang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Tentang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sarana</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pendanaan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sesuai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prosedur</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ditetapkan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kementerian</w:t>
      </w:r>
      <w:proofErr w:type="spellEnd"/>
      <w:r w:rsidRPr="003A077F">
        <w:rPr>
          <w:rFonts w:ascii="Book Antiqua" w:hAnsi="Book Antiqua" w:cstheme="majorBidi"/>
          <w:sz w:val="24"/>
          <w:szCs w:val="24"/>
        </w:rPr>
        <w:t xml:space="preserve"> agama.</w:t>
      </w:r>
    </w:p>
    <w:p w14:paraId="7545134E" w14:textId="0AF5A914" w:rsidR="003A077F" w:rsidRPr="003A077F" w:rsidRDefault="003A077F" w:rsidP="0033470A">
      <w:pPr>
        <w:pStyle w:val="ListParagraph"/>
        <w:spacing w:before="60" w:after="60" w:line="240" w:lineRule="auto"/>
        <w:ind w:left="0" w:firstLine="567"/>
        <w:rPr>
          <w:rFonts w:ascii="Book Antiqua" w:hAnsi="Book Antiqua" w:cstheme="majorBidi"/>
          <w:b/>
          <w:bCs/>
          <w:sz w:val="24"/>
          <w:szCs w:val="24"/>
        </w:rPr>
      </w:pPr>
      <w:proofErr w:type="spellStart"/>
      <w:r w:rsidRPr="003A077F">
        <w:rPr>
          <w:rFonts w:ascii="Book Antiqua" w:hAnsi="Book Antiqua" w:cstheme="majorBidi"/>
          <w:sz w:val="24"/>
          <w:szCs w:val="24"/>
        </w:rPr>
        <w:t>Pelaksanaan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dilaksanakan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setiap</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hari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evaluasi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kegiatan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sebulan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sekali</w:t>
      </w:r>
      <w:proofErr w:type="spellEnd"/>
      <w:r w:rsidRPr="003A077F">
        <w:rPr>
          <w:rFonts w:ascii="Book Antiqua" w:hAnsi="Book Antiqua" w:cstheme="majorBidi"/>
          <w:sz w:val="24"/>
          <w:szCs w:val="24"/>
        </w:rPr>
        <w:t xml:space="preserve">. Ketika </w:t>
      </w:r>
      <w:proofErr w:type="spellStart"/>
      <w:r w:rsidRPr="003A077F">
        <w:rPr>
          <w:rFonts w:ascii="Book Antiqua" w:hAnsi="Book Antiqua" w:cstheme="majorBidi"/>
          <w:sz w:val="24"/>
          <w:szCs w:val="24"/>
        </w:rPr>
        <w:t>ada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hal</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membutuhkan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penangganan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serius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maka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tindak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lanjut</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membuat</w:t>
      </w:r>
      <w:proofErr w:type="spellEnd"/>
      <w:r w:rsidRPr="003A077F">
        <w:rPr>
          <w:rFonts w:ascii="Book Antiqua" w:hAnsi="Book Antiqua" w:cstheme="majorBidi"/>
          <w:sz w:val="24"/>
          <w:szCs w:val="24"/>
        </w:rPr>
        <w:t xml:space="preserve"> program </w:t>
      </w:r>
      <w:proofErr w:type="spellStart"/>
      <w:r w:rsidRPr="003A077F">
        <w:rPr>
          <w:rFonts w:ascii="Book Antiqua" w:hAnsi="Book Antiqua" w:cstheme="majorBidi"/>
          <w:sz w:val="24"/>
          <w:szCs w:val="24"/>
        </w:rPr>
        <w:t>tindak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lanjut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terhadap</w:t>
      </w:r>
      <w:proofErr w:type="spellEnd"/>
      <w:r w:rsidRPr="003A077F">
        <w:rPr>
          <w:rFonts w:ascii="Book Antiqua" w:hAnsi="Book Antiqua" w:cstheme="majorBidi"/>
          <w:sz w:val="24"/>
          <w:szCs w:val="24"/>
        </w:rPr>
        <w:t xml:space="preserve"> salah </w:t>
      </w:r>
      <w:proofErr w:type="spellStart"/>
      <w:r w:rsidRPr="003A077F">
        <w:rPr>
          <w:rFonts w:ascii="Book Antiqua" w:hAnsi="Book Antiqua" w:cstheme="majorBidi"/>
          <w:sz w:val="24"/>
          <w:szCs w:val="24"/>
        </w:rPr>
        <w:t>satu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itu</w:t>
      </w:r>
      <w:proofErr w:type="spellEnd"/>
      <w:r w:rsidRPr="003A077F">
        <w:rPr>
          <w:rFonts w:ascii="Book Antiqua" w:hAnsi="Book Antiqua" w:cstheme="majorBidi"/>
          <w:sz w:val="24"/>
          <w:szCs w:val="24"/>
        </w:rPr>
        <w:t xml:space="preserve">. Hasil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adalah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sudah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tertibnya</w:t>
      </w:r>
      <w:proofErr w:type="spellEnd"/>
      <w:r w:rsidRPr="003A077F">
        <w:rPr>
          <w:rFonts w:ascii="Book Antiqua" w:hAnsi="Book Antiqua" w:cstheme="majorBidi"/>
          <w:sz w:val="24"/>
          <w:szCs w:val="24"/>
        </w:rPr>
        <w:t xml:space="preserve"> ADM guru dan </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timbulnya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disiplin</w:t>
      </w:r>
      <w:proofErr w:type="spellEnd"/>
      <w:r w:rsidRPr="003A077F">
        <w:rPr>
          <w:rFonts w:ascii="Book Antiqua" w:hAnsi="Book Antiqua" w:cstheme="majorBidi"/>
          <w:sz w:val="24"/>
          <w:szCs w:val="24"/>
        </w:rPr>
        <w:t xml:space="preserve"> dan rasa </w:t>
      </w:r>
      <w:proofErr w:type="spellStart"/>
      <w:r w:rsidRPr="003A077F">
        <w:rPr>
          <w:rFonts w:ascii="Book Antiqua" w:hAnsi="Book Antiqua" w:cstheme="majorBidi"/>
          <w:sz w:val="24"/>
          <w:szCs w:val="24"/>
        </w:rPr>
        <w:t>tanggung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jawab</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penuh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guru dan </w:t>
      </w:r>
      <w:proofErr w:type="spellStart"/>
      <w:r w:rsidRPr="003A077F">
        <w:rPr>
          <w:rFonts w:ascii="Book Antiqua" w:hAnsi="Book Antiqua" w:cstheme="majorBidi"/>
          <w:sz w:val="24"/>
          <w:szCs w:val="24"/>
        </w:rPr>
        <w:t>pegawai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w:t>
      </w:r>
    </w:p>
    <w:p w14:paraId="7455E389" w14:textId="77777777" w:rsidR="00C61D3D" w:rsidRPr="003A077F" w:rsidRDefault="00C61D3D" w:rsidP="00FD6017">
      <w:pPr>
        <w:pStyle w:val="ListParagraph"/>
        <w:spacing w:before="60" w:after="60" w:line="240" w:lineRule="auto"/>
        <w:ind w:left="0" w:firstLine="0"/>
        <w:rPr>
          <w:rFonts w:ascii="Book Antiqua" w:hAnsi="Book Antiqua" w:cstheme="majorBidi"/>
          <w:b/>
          <w:bCs/>
          <w:sz w:val="24"/>
          <w:szCs w:val="24"/>
        </w:rPr>
      </w:pPr>
    </w:p>
    <w:p w14:paraId="51ADDFB0" w14:textId="77777777" w:rsidR="0033470A" w:rsidRDefault="0033470A" w:rsidP="00FD6017">
      <w:pPr>
        <w:pStyle w:val="ListParagraph"/>
        <w:spacing w:before="60" w:after="60" w:line="240" w:lineRule="auto"/>
        <w:ind w:left="0" w:firstLine="0"/>
        <w:rPr>
          <w:rFonts w:ascii="Book Antiqua" w:hAnsi="Book Antiqua" w:cstheme="majorBidi"/>
          <w:b/>
          <w:bCs/>
          <w:sz w:val="24"/>
          <w:szCs w:val="24"/>
        </w:rPr>
      </w:pPr>
    </w:p>
    <w:p w14:paraId="76028A6C" w14:textId="166B5308" w:rsidR="003A077F" w:rsidRPr="003A077F" w:rsidRDefault="003A077F" w:rsidP="00FD6017">
      <w:pPr>
        <w:pStyle w:val="ListParagraph"/>
        <w:spacing w:before="60" w:after="60" w:line="240" w:lineRule="auto"/>
        <w:ind w:left="0" w:firstLine="0"/>
        <w:rPr>
          <w:rFonts w:ascii="Book Antiqua" w:hAnsi="Book Antiqua" w:cstheme="majorBidi"/>
          <w:b/>
          <w:bCs/>
          <w:sz w:val="24"/>
          <w:szCs w:val="24"/>
        </w:rPr>
      </w:pPr>
      <w:proofErr w:type="spellStart"/>
      <w:r w:rsidRPr="003A077F">
        <w:rPr>
          <w:rFonts w:ascii="Book Antiqua" w:hAnsi="Book Antiqua" w:cstheme="majorBidi"/>
          <w:b/>
          <w:bCs/>
          <w:sz w:val="24"/>
          <w:szCs w:val="24"/>
        </w:rPr>
        <w:t>Kendala</w:t>
      </w:r>
      <w:proofErr w:type="spellEnd"/>
      <w:r w:rsidRPr="003A077F">
        <w:rPr>
          <w:rFonts w:ascii="Book Antiqua" w:hAnsi="Book Antiqua" w:cstheme="majorBidi"/>
          <w:b/>
          <w:bCs/>
          <w:sz w:val="24"/>
          <w:szCs w:val="24"/>
        </w:rPr>
        <w:t xml:space="preserve"> yang </w:t>
      </w:r>
      <w:proofErr w:type="spellStart"/>
      <w:r w:rsidRPr="003A077F">
        <w:rPr>
          <w:rFonts w:ascii="Book Antiqua" w:hAnsi="Book Antiqua" w:cstheme="majorBidi"/>
          <w:b/>
          <w:bCs/>
          <w:sz w:val="24"/>
          <w:szCs w:val="24"/>
        </w:rPr>
        <w:t>dihadapi</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dalam</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penerapan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pembinaan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secara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intensif</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dalam</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upaya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meningkatkan</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kinerja</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tim</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akreditasi</w:t>
      </w:r>
      <w:proofErr w:type="spellEnd"/>
      <w:r w:rsidRPr="003A077F">
        <w:rPr>
          <w:rFonts w:ascii="Book Antiqua" w:hAnsi="Book Antiqua" w:cstheme="majorBidi"/>
          <w:b/>
          <w:bCs/>
          <w:sz w:val="24"/>
          <w:szCs w:val="24"/>
        </w:rPr>
        <w:t xml:space="preserve"> di </w:t>
      </w:r>
      <w:proofErr w:type="spellStart"/>
      <w:r w:rsidRPr="003A077F">
        <w:rPr>
          <w:rFonts w:ascii="Book Antiqua" w:hAnsi="Book Antiqua" w:cstheme="majorBidi"/>
          <w:b/>
          <w:bCs/>
          <w:sz w:val="24"/>
          <w:szCs w:val="24"/>
        </w:rPr>
        <w:t>MTsN</w:t>
      </w:r>
      <w:proofErr w:type="spellEnd"/>
      <w:r w:rsidRPr="003A077F">
        <w:rPr>
          <w:rFonts w:ascii="Book Antiqua" w:hAnsi="Book Antiqua" w:cstheme="majorBidi"/>
          <w:b/>
          <w:bCs/>
          <w:sz w:val="24"/>
          <w:szCs w:val="24"/>
        </w:rPr>
        <w:t xml:space="preserve"> 2 </w:t>
      </w:r>
      <w:proofErr w:type="spellStart"/>
      <w:r w:rsidRPr="003A077F">
        <w:rPr>
          <w:rFonts w:ascii="Book Antiqua" w:hAnsi="Book Antiqua" w:cstheme="majorBidi"/>
          <w:b/>
          <w:bCs/>
          <w:sz w:val="24"/>
          <w:szCs w:val="24"/>
        </w:rPr>
        <w:t>Bener</w:t>
      </w:r>
      <w:proofErr w:type="spellEnd"/>
      <w:r w:rsidRPr="003A077F">
        <w:rPr>
          <w:rFonts w:ascii="Book Antiqua" w:hAnsi="Book Antiqua" w:cstheme="majorBidi"/>
          <w:b/>
          <w:bCs/>
          <w:sz w:val="24"/>
          <w:szCs w:val="24"/>
        </w:rPr>
        <w:t xml:space="preserve"> </w:t>
      </w:r>
      <w:proofErr w:type="spellStart"/>
      <w:r w:rsidRPr="003A077F">
        <w:rPr>
          <w:rFonts w:ascii="Book Antiqua" w:hAnsi="Book Antiqua" w:cstheme="majorBidi"/>
          <w:b/>
          <w:bCs/>
          <w:sz w:val="24"/>
          <w:szCs w:val="24"/>
        </w:rPr>
        <w:t>Meriah</w:t>
      </w:r>
      <w:proofErr w:type="spellEnd"/>
      <w:r w:rsidRPr="003A077F">
        <w:rPr>
          <w:rFonts w:ascii="Book Antiqua" w:hAnsi="Book Antiqua" w:cstheme="majorBidi"/>
          <w:b/>
          <w:bCs/>
          <w:sz w:val="24"/>
          <w:szCs w:val="24"/>
        </w:rPr>
        <w:t>,</w:t>
      </w:r>
    </w:p>
    <w:p w14:paraId="2B86668D" w14:textId="1AF1A266" w:rsidR="003A077F" w:rsidRPr="003A077F"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Kendala</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dihadapi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Pelaksanaan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penerapan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meningkatkan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di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dilaksanakan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perubahan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sistem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rancangan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dari</w:t>
      </w:r>
      <w:proofErr w:type="spellEnd"/>
      <w:r w:rsidRPr="003A077F">
        <w:rPr>
          <w:rFonts w:ascii="Book Antiqua" w:hAnsi="Book Antiqua" w:cstheme="majorBidi"/>
          <w:sz w:val="24"/>
          <w:szCs w:val="24"/>
        </w:rPr>
        <w:t xml:space="preserve"> compliance </w:t>
      </w:r>
      <w:proofErr w:type="spellStart"/>
      <w:r w:rsidRPr="003A077F">
        <w:rPr>
          <w:rFonts w:ascii="Book Antiqua" w:hAnsi="Book Antiqua" w:cstheme="majorBidi"/>
          <w:sz w:val="24"/>
          <w:szCs w:val="24"/>
        </w:rPr>
        <w:t>menjadi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paradigma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berbasis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performa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demikian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belum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sepenuhnya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pengurus</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berkomitmen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menjalankan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tugasnya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dalam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jangka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waktu</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panjang</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dengan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membuat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laporan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kerja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dipersiapkan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sekalian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bertekat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mempertahankan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nilai</w:t>
      </w:r>
      <w:proofErr w:type="spellEnd"/>
      <w:r w:rsidRPr="003A077F">
        <w:rPr>
          <w:rFonts w:ascii="Book Antiqua" w:hAnsi="Book Antiqua" w:cstheme="majorBidi"/>
          <w:sz w:val="24"/>
          <w:szCs w:val="24"/>
        </w:rPr>
        <w:t xml:space="preserve"> A yang </w:t>
      </w:r>
      <w:proofErr w:type="spellStart"/>
      <w:r w:rsidRPr="003A077F">
        <w:rPr>
          <w:rFonts w:ascii="Book Antiqua" w:hAnsi="Book Antiqua" w:cstheme="majorBidi"/>
          <w:sz w:val="24"/>
          <w:szCs w:val="24"/>
        </w:rPr>
        <w:t>pernah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diraih</w:t>
      </w:r>
      <w:proofErr w:type="spellEnd"/>
      <w:r w:rsidRPr="003A077F">
        <w:rPr>
          <w:rFonts w:ascii="Book Antiqua" w:hAnsi="Book Antiqua" w:cstheme="majorBidi"/>
          <w:sz w:val="24"/>
          <w:szCs w:val="24"/>
        </w:rPr>
        <w:t xml:space="preserve">. Peran </w:t>
      </w:r>
      <w:proofErr w:type="spellStart"/>
      <w:r w:rsidRPr="003A077F">
        <w:rPr>
          <w:rFonts w:ascii="Book Antiqua" w:hAnsi="Book Antiqua" w:cstheme="majorBidi"/>
          <w:sz w:val="24"/>
          <w:szCs w:val="24"/>
        </w:rPr>
        <w:t>serta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masyarakat</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dijalankan</w:t>
      </w:r>
      <w:proofErr w:type="spellEnd"/>
      <w:r w:rsidRPr="003A077F">
        <w:rPr>
          <w:rFonts w:ascii="Book Antiqua" w:hAnsi="Book Antiqua" w:cstheme="majorBidi"/>
          <w:sz w:val="24"/>
          <w:szCs w:val="24"/>
        </w:rPr>
        <w:t>/</w:t>
      </w:r>
      <w:proofErr w:type="spellStart"/>
      <w:r w:rsidRPr="003A077F">
        <w:rPr>
          <w:rFonts w:ascii="Book Antiqua" w:hAnsi="Book Antiqua" w:cstheme="majorBidi"/>
          <w:sz w:val="24"/>
          <w:szCs w:val="24"/>
        </w:rPr>
        <w:t>difasilitasi</w:t>
      </w:r>
      <w:proofErr w:type="spellEnd"/>
      <w:r w:rsidRPr="003A077F">
        <w:rPr>
          <w:rFonts w:ascii="Book Antiqua" w:hAnsi="Book Antiqua" w:cstheme="majorBidi"/>
          <w:sz w:val="24"/>
          <w:szCs w:val="24"/>
        </w:rPr>
        <w:t xml:space="preserve"> oleh Humas </w:t>
      </w:r>
      <w:proofErr w:type="spellStart"/>
      <w:r w:rsidRPr="003A077F">
        <w:rPr>
          <w:rFonts w:ascii="Book Antiqua" w:hAnsi="Book Antiqua" w:cstheme="majorBidi"/>
          <w:sz w:val="24"/>
          <w:szCs w:val="24"/>
        </w:rPr>
        <w:t>masih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berjalan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belum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sempurna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karena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masih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ada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wali</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mengabaikan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undangan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rapat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kemajuan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belajar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anaknya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Pengambilan</w:t>
      </w:r>
      <w:proofErr w:type="spellEnd"/>
      <w:r w:rsidRPr="003A077F">
        <w:rPr>
          <w:rFonts w:ascii="Book Antiqua" w:hAnsi="Book Antiqua" w:cstheme="majorBidi"/>
          <w:sz w:val="24"/>
          <w:szCs w:val="24"/>
        </w:rPr>
        <w:t xml:space="preserve"> f</w:t>
      </w:r>
      <w:r w:rsidR="0033470A">
        <w:rPr>
          <w:rFonts w:ascii="Book Antiqua" w:hAnsi="Book Antiqua" w:cstheme="majorBidi"/>
          <w:sz w:val="24"/>
          <w:szCs w:val="24"/>
        </w:rPr>
        <w:t>ile</w:t>
      </w:r>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dokumen</w:t>
      </w:r>
      <w:proofErr w:type="spellEnd"/>
      <w:r w:rsidRPr="003A077F">
        <w:rPr>
          <w:rFonts w:ascii="Book Antiqua" w:hAnsi="Book Antiqua" w:cstheme="majorBidi"/>
          <w:sz w:val="24"/>
          <w:szCs w:val="24"/>
        </w:rPr>
        <w:t xml:space="preserve"> guru </w:t>
      </w:r>
      <w:proofErr w:type="spellStart"/>
      <w:r w:rsidRPr="003A077F">
        <w:rPr>
          <w:rFonts w:ascii="Book Antiqua" w:hAnsi="Book Antiqua" w:cstheme="majorBidi"/>
          <w:sz w:val="24"/>
          <w:szCs w:val="24"/>
        </w:rPr>
        <w:t>belum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tertib</w:t>
      </w:r>
      <w:proofErr w:type="spellEnd"/>
      <w:r w:rsidRPr="003A077F">
        <w:rPr>
          <w:rFonts w:ascii="Book Antiqua" w:hAnsi="Book Antiqua" w:cstheme="majorBidi"/>
          <w:sz w:val="24"/>
          <w:szCs w:val="24"/>
        </w:rPr>
        <w:t xml:space="preserve"> oleh dewan guru yang </w:t>
      </w:r>
      <w:proofErr w:type="spellStart"/>
      <w:r w:rsidRPr="003A077F">
        <w:rPr>
          <w:rFonts w:ascii="Book Antiqua" w:hAnsi="Book Antiqua" w:cstheme="majorBidi"/>
          <w:sz w:val="24"/>
          <w:szCs w:val="24"/>
        </w:rPr>
        <w:t>bersangkutan</w:t>
      </w:r>
      <w:proofErr w:type="spellEnd"/>
    </w:p>
    <w:p w14:paraId="6BCFC8F7" w14:textId="4BCA50B1" w:rsidR="003A077F" w:rsidRPr="003A077F" w:rsidRDefault="003A077F" w:rsidP="00FD6017">
      <w:pPr>
        <w:pStyle w:val="ListParagraph"/>
        <w:spacing w:before="60" w:after="60" w:line="240" w:lineRule="auto"/>
        <w:ind w:left="0" w:firstLine="567"/>
        <w:rPr>
          <w:rFonts w:ascii="Book Antiqua" w:hAnsi="Book Antiqua" w:cstheme="majorBidi"/>
          <w:sz w:val="24"/>
          <w:szCs w:val="24"/>
        </w:rPr>
      </w:pPr>
      <w:proofErr w:type="spellStart"/>
      <w:r w:rsidRPr="003A077F">
        <w:rPr>
          <w:rFonts w:ascii="Book Antiqua" w:hAnsi="Book Antiqua" w:cstheme="majorBidi"/>
          <w:sz w:val="24"/>
          <w:szCs w:val="24"/>
        </w:rPr>
        <w:t>Untuk</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mengatasi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kendala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tersebut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didapat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jawaban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sebagai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berikut</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Melakukan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pengawasan</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pembinaan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secara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menyeluruh</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lebih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intensif</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lagi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kepada</w:t>
      </w:r>
      <w:proofErr w:type="spellEnd"/>
      <w:r w:rsidRPr="003A077F">
        <w:rPr>
          <w:rFonts w:ascii="Book Antiqua" w:hAnsi="Book Antiqua" w:cstheme="majorBidi"/>
          <w:sz w:val="24"/>
          <w:szCs w:val="24"/>
        </w:rPr>
        <w:t xml:space="preserve"> guru/</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belum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mempersiapkan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laporan</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diminta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sebagaimana</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tertera</w:t>
      </w:r>
      <w:proofErr w:type="spellEnd"/>
      <w:r w:rsidRPr="003A077F">
        <w:rPr>
          <w:rFonts w:ascii="Book Antiqua" w:hAnsi="Book Antiqua" w:cstheme="majorBidi"/>
          <w:sz w:val="24"/>
          <w:szCs w:val="24"/>
        </w:rPr>
        <w:t xml:space="preserve"> pada </w:t>
      </w:r>
      <w:proofErr w:type="spellStart"/>
      <w:r w:rsidRPr="003A077F">
        <w:rPr>
          <w:rFonts w:ascii="Book Antiqua" w:hAnsi="Book Antiqua" w:cstheme="majorBidi"/>
          <w:sz w:val="24"/>
          <w:szCs w:val="24"/>
        </w:rPr>
        <w:t>komponen</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Memberi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apresiasi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terhadap</w:t>
      </w:r>
      <w:proofErr w:type="spellEnd"/>
      <w:r w:rsidRPr="003A077F">
        <w:rPr>
          <w:rFonts w:ascii="Book Antiqua" w:hAnsi="Book Antiqua" w:cstheme="majorBidi"/>
          <w:sz w:val="24"/>
          <w:szCs w:val="24"/>
        </w:rPr>
        <w:t xml:space="preserve"> guru/</w:t>
      </w:r>
      <w:proofErr w:type="spellStart"/>
      <w:r w:rsidRPr="003A077F">
        <w:rPr>
          <w:rFonts w:ascii="Book Antiqua" w:hAnsi="Book Antiqua" w:cstheme="majorBidi"/>
          <w:sz w:val="24"/>
          <w:szCs w:val="24"/>
        </w:rPr>
        <w:t>tim</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akreditasi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MTsN</w:t>
      </w:r>
      <w:proofErr w:type="spellEnd"/>
      <w:r w:rsidRPr="003A077F">
        <w:rPr>
          <w:rFonts w:ascii="Book Antiqua" w:hAnsi="Book Antiqua" w:cstheme="majorBidi"/>
          <w:sz w:val="24"/>
          <w:szCs w:val="24"/>
        </w:rPr>
        <w:t xml:space="preserve"> 2 </w:t>
      </w:r>
      <w:proofErr w:type="spellStart"/>
      <w:r w:rsidRPr="003A077F">
        <w:rPr>
          <w:rFonts w:ascii="Book Antiqua" w:hAnsi="Book Antiqua" w:cstheme="majorBidi"/>
          <w:sz w:val="24"/>
          <w:szCs w:val="24"/>
        </w:rPr>
        <w:t>Bener</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Meriah</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sudah</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memiliki</w:t>
      </w:r>
      <w:proofErr w:type="spellEnd"/>
      <w:r w:rsidRPr="003A077F">
        <w:rPr>
          <w:rFonts w:ascii="Book Antiqua" w:hAnsi="Book Antiqua" w:cstheme="majorBidi"/>
          <w:sz w:val="24"/>
          <w:szCs w:val="24"/>
        </w:rPr>
        <w:t xml:space="preserve"> </w:t>
      </w:r>
      <w:proofErr w:type="spellStart"/>
      <w:r w:rsidRPr="003A077F">
        <w:rPr>
          <w:rFonts w:ascii="Book Antiqua" w:hAnsi="Book Antiqua" w:cstheme="majorBidi"/>
          <w:sz w:val="24"/>
          <w:szCs w:val="24"/>
        </w:rPr>
        <w:t>kinerja</w:t>
      </w:r>
      <w:proofErr w:type="spellEnd"/>
      <w:r w:rsidRPr="003A077F">
        <w:rPr>
          <w:rFonts w:ascii="Book Antiqua" w:hAnsi="Book Antiqua" w:cstheme="majorBidi"/>
          <w:sz w:val="24"/>
          <w:szCs w:val="24"/>
        </w:rPr>
        <w:t xml:space="preserve"> yang </w:t>
      </w:r>
      <w:proofErr w:type="spellStart"/>
      <w:r w:rsidRPr="003A077F">
        <w:rPr>
          <w:rFonts w:ascii="Book Antiqua" w:hAnsi="Book Antiqua" w:cstheme="majorBidi"/>
          <w:sz w:val="24"/>
          <w:szCs w:val="24"/>
        </w:rPr>
        <w:t>baik</w:t>
      </w:r>
      <w:proofErr w:type="spellEnd"/>
      <w:r w:rsidRPr="003A077F">
        <w:rPr>
          <w:rFonts w:ascii="Book Antiqua" w:hAnsi="Book Antiqua" w:cstheme="majorBidi"/>
          <w:sz w:val="24"/>
          <w:szCs w:val="24"/>
        </w:rPr>
        <w:t xml:space="preserve"> dan </w:t>
      </w:r>
      <w:proofErr w:type="spellStart"/>
      <w:r w:rsidRPr="003A077F">
        <w:rPr>
          <w:rFonts w:ascii="Book Antiqua" w:hAnsi="Book Antiqua" w:cstheme="majorBidi"/>
          <w:sz w:val="24"/>
          <w:szCs w:val="24"/>
        </w:rPr>
        <w:t>berprestasi</w:t>
      </w:r>
      <w:proofErr w:type="spellEnd"/>
      <w:r w:rsidRPr="003A077F">
        <w:rPr>
          <w:rFonts w:ascii="Book Antiqua" w:hAnsi="Book Antiqua" w:cstheme="majorBidi"/>
          <w:sz w:val="24"/>
          <w:szCs w:val="24"/>
        </w:rPr>
        <w:t>.</w:t>
      </w:r>
    </w:p>
    <w:p w14:paraId="4E18FAF9" w14:textId="77777777" w:rsidR="003A077F" w:rsidRPr="003A077F" w:rsidRDefault="003A077F" w:rsidP="00FD6017">
      <w:pPr>
        <w:pStyle w:val="NormalWeb"/>
        <w:spacing w:before="60" w:beforeAutospacing="0" w:after="60" w:afterAutospacing="0"/>
        <w:ind w:firstLine="720"/>
        <w:jc w:val="both"/>
        <w:rPr>
          <w:rFonts w:ascii="Book Antiqua" w:hAnsi="Book Antiqua" w:cstheme="majorBidi"/>
          <w:lang w:val="en-GB"/>
        </w:rPr>
      </w:pPr>
    </w:p>
    <w:p w14:paraId="6D5A67B4" w14:textId="5D14312E" w:rsidR="00293926" w:rsidRPr="00D81B22" w:rsidRDefault="002D667D" w:rsidP="00FD6017">
      <w:pPr>
        <w:pStyle w:val="Heading1"/>
        <w:spacing w:before="60" w:after="60" w:line="240" w:lineRule="auto"/>
        <w:jc w:val="left"/>
        <w:rPr>
          <w:rFonts w:ascii="Book Antiqua" w:hAnsi="Book Antiqua" w:cstheme="majorBidi"/>
        </w:rPr>
      </w:pPr>
      <w:r w:rsidRPr="00D81B22">
        <w:rPr>
          <w:rFonts w:ascii="Book Antiqua" w:hAnsi="Book Antiqua" w:cstheme="majorBidi"/>
        </w:rPr>
        <w:t>KESIMPULAN</w:t>
      </w:r>
      <w:r w:rsidR="00E17A92" w:rsidRPr="00D81B22">
        <w:rPr>
          <w:rFonts w:ascii="Book Antiqua" w:hAnsi="Book Antiqua" w:cstheme="majorBidi"/>
          <w:lang w:val="en-US"/>
        </w:rPr>
        <w:t xml:space="preserve"> </w:t>
      </w:r>
    </w:p>
    <w:p w14:paraId="36BC0634" w14:textId="471009A6" w:rsidR="003A077F" w:rsidRDefault="003A077F" w:rsidP="0033470A">
      <w:pPr>
        <w:spacing w:before="60" w:after="60"/>
        <w:ind w:firstLine="567"/>
        <w:jc w:val="both"/>
        <w:rPr>
          <w:rFonts w:ascii="Book Antiqua" w:hAnsi="Book Antiqua" w:cstheme="majorBidi"/>
        </w:rPr>
      </w:pPr>
      <w:proofErr w:type="spellStart"/>
      <w:r w:rsidRPr="003A077F">
        <w:rPr>
          <w:rFonts w:ascii="Book Antiqua" w:hAnsi="Book Antiqua" w:cstheme="majorBidi"/>
        </w:rPr>
        <w:t>Penelitian</w:t>
      </w:r>
      <w:proofErr w:type="spellEnd"/>
      <w:r w:rsidRPr="003A077F">
        <w:rPr>
          <w:rFonts w:ascii="Book Antiqua" w:hAnsi="Book Antiqua" w:cstheme="majorBidi"/>
        </w:rPr>
        <w:t xml:space="preserve"> </w:t>
      </w:r>
      <w:proofErr w:type="spellStart"/>
      <w:r w:rsidRPr="003A077F">
        <w:rPr>
          <w:rFonts w:ascii="Book Antiqua" w:hAnsi="Book Antiqua" w:cstheme="majorBidi"/>
        </w:rPr>
        <w:t>ini</w:t>
      </w:r>
      <w:proofErr w:type="spellEnd"/>
      <w:r w:rsidRPr="003A077F">
        <w:rPr>
          <w:rFonts w:ascii="Book Antiqua" w:hAnsi="Book Antiqua" w:cstheme="majorBidi"/>
        </w:rPr>
        <w:t xml:space="preserve"> </w:t>
      </w:r>
      <w:proofErr w:type="spellStart"/>
      <w:r w:rsidRPr="003A077F">
        <w:rPr>
          <w:rFonts w:ascii="Book Antiqua" w:hAnsi="Book Antiqua" w:cstheme="majorBidi"/>
        </w:rPr>
        <w:t>menyimpulkan</w:t>
      </w:r>
      <w:proofErr w:type="spellEnd"/>
      <w:r w:rsidRPr="003A077F">
        <w:rPr>
          <w:rFonts w:ascii="Book Antiqua" w:hAnsi="Book Antiqua" w:cstheme="majorBidi"/>
        </w:rPr>
        <w:t xml:space="preserve"> </w:t>
      </w:r>
      <w:proofErr w:type="spellStart"/>
      <w:r w:rsidRPr="003A077F">
        <w:rPr>
          <w:rFonts w:ascii="Book Antiqua" w:hAnsi="Book Antiqua" w:cstheme="majorBidi"/>
        </w:rPr>
        <w:t>bahwa</w:t>
      </w:r>
      <w:proofErr w:type="spellEnd"/>
      <w:r w:rsidRPr="003A077F">
        <w:rPr>
          <w:rFonts w:ascii="Book Antiqua" w:hAnsi="Book Antiqua" w:cstheme="majorBidi"/>
        </w:rPr>
        <w:t xml:space="preserve"> p</w:t>
      </w:r>
      <w:proofErr w:type="spellStart"/>
      <w:r w:rsidRPr="003A077F">
        <w:rPr>
          <w:rStyle w:val="Hyperlink"/>
          <w:rFonts w:ascii="Book Antiqua" w:hAnsi="Book Antiqua" w:cstheme="majorBidi"/>
          <w:color w:val="auto"/>
          <w:u w:val="none"/>
          <w:lang w:val="en"/>
        </w:rPr>
        <w:t>enerapan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pembinaan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secara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intensif</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terhadap</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peningkatan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kinerja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tim</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akreditasi</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merupakan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tanggung</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jawab</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penuh</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dari</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pemimpin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suatu</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lembaga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atau</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instansi</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Pelaksanaannya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membutuhkan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manajemen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peningkatan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kinerja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pendidik</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tenaga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pendidik</w:t>
      </w:r>
      <w:proofErr w:type="spellEnd"/>
      <w:r w:rsidRPr="003A077F">
        <w:rPr>
          <w:rStyle w:val="Hyperlink"/>
          <w:rFonts w:ascii="Book Antiqua" w:hAnsi="Book Antiqua" w:cstheme="majorBidi"/>
          <w:color w:val="auto"/>
          <w:u w:val="none"/>
          <w:lang w:val="en"/>
        </w:rPr>
        <w:t xml:space="preserve">, dan </w:t>
      </w:r>
      <w:proofErr w:type="spellStart"/>
      <w:r w:rsidRPr="003A077F">
        <w:rPr>
          <w:rStyle w:val="Hyperlink"/>
          <w:rFonts w:ascii="Book Antiqua" w:hAnsi="Book Antiqua" w:cstheme="majorBidi"/>
          <w:color w:val="auto"/>
          <w:u w:val="none"/>
          <w:lang w:val="en"/>
        </w:rPr>
        <w:t>peserta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didik</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Secara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manajemen</w:t>
      </w:r>
      <w:proofErr w:type="spellEnd"/>
      <w:r w:rsidRPr="003A077F">
        <w:rPr>
          <w:rStyle w:val="Hyperlink"/>
          <w:rFonts w:ascii="Book Antiqua" w:hAnsi="Book Antiqua" w:cstheme="majorBidi"/>
          <w:color w:val="auto"/>
          <w:u w:val="none"/>
          <w:lang w:val="en"/>
        </w:rPr>
        <w:t xml:space="preserve"> pada </w:t>
      </w:r>
      <w:proofErr w:type="spellStart"/>
      <w:r w:rsidRPr="003A077F">
        <w:rPr>
          <w:rStyle w:val="Hyperlink"/>
          <w:rFonts w:ascii="Book Antiqua" w:hAnsi="Book Antiqua" w:cstheme="majorBidi"/>
          <w:color w:val="auto"/>
          <w:u w:val="none"/>
          <w:lang w:val="en"/>
        </w:rPr>
        <w:t>tahapan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perencanaan</w:t>
      </w:r>
      <w:proofErr w:type="spellEnd"/>
      <w:r w:rsidRPr="003A077F">
        <w:rPr>
          <w:rStyle w:val="Hyperlink"/>
          <w:rFonts w:ascii="Book Antiqua" w:hAnsi="Book Antiqua" w:cstheme="majorBidi"/>
          <w:color w:val="auto"/>
          <w:u w:val="none"/>
          <w:lang w:val="en"/>
        </w:rPr>
        <w:t xml:space="preserve">, dan </w:t>
      </w:r>
      <w:proofErr w:type="spellStart"/>
      <w:r w:rsidRPr="003A077F">
        <w:rPr>
          <w:rStyle w:val="Hyperlink"/>
          <w:rFonts w:ascii="Book Antiqua" w:hAnsi="Book Antiqua" w:cstheme="majorBidi"/>
          <w:color w:val="auto"/>
          <w:u w:val="none"/>
          <w:lang w:val="en"/>
        </w:rPr>
        <w:t>pengorganisasian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sudah</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tim</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akreditasi</w:t>
      </w:r>
      <w:proofErr w:type="spellEnd"/>
      <w:r w:rsidRPr="003A077F">
        <w:rPr>
          <w:rStyle w:val="Hyperlink"/>
          <w:rFonts w:ascii="Book Antiqua" w:hAnsi="Book Antiqua" w:cstheme="majorBidi"/>
          <w:color w:val="auto"/>
          <w:u w:val="none"/>
          <w:lang w:val="en"/>
        </w:rPr>
        <w:t xml:space="preserve"> di </w:t>
      </w:r>
      <w:proofErr w:type="spellStart"/>
      <w:r w:rsidRPr="003A077F">
        <w:rPr>
          <w:rStyle w:val="Hyperlink"/>
          <w:rFonts w:ascii="Book Antiqua" w:hAnsi="Book Antiqua" w:cstheme="majorBidi"/>
          <w:color w:val="auto"/>
          <w:u w:val="none"/>
          <w:lang w:val="en"/>
        </w:rPr>
        <w:t>MTsN</w:t>
      </w:r>
      <w:proofErr w:type="spellEnd"/>
      <w:r w:rsidRPr="003A077F">
        <w:rPr>
          <w:rStyle w:val="Hyperlink"/>
          <w:rFonts w:ascii="Book Antiqua" w:hAnsi="Book Antiqua" w:cstheme="majorBidi"/>
          <w:color w:val="auto"/>
          <w:u w:val="none"/>
          <w:lang w:val="en"/>
        </w:rPr>
        <w:t xml:space="preserve"> 2 </w:t>
      </w:r>
      <w:proofErr w:type="spellStart"/>
      <w:r w:rsidRPr="003A077F">
        <w:rPr>
          <w:rStyle w:val="Hyperlink"/>
          <w:rFonts w:ascii="Book Antiqua" w:hAnsi="Book Antiqua" w:cstheme="majorBidi"/>
          <w:color w:val="auto"/>
          <w:u w:val="none"/>
          <w:lang w:val="en"/>
        </w:rPr>
        <w:t>Bener</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Meriah</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sudah</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terlaksana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dengan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cukup</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baik</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tetapi</w:t>
      </w:r>
      <w:proofErr w:type="spellEnd"/>
      <w:r w:rsidRPr="003A077F">
        <w:rPr>
          <w:rStyle w:val="Hyperlink"/>
          <w:rFonts w:ascii="Book Antiqua" w:hAnsi="Book Antiqua" w:cstheme="majorBidi"/>
          <w:color w:val="auto"/>
          <w:u w:val="none"/>
          <w:lang w:val="en"/>
        </w:rPr>
        <w:t xml:space="preserve"> pada </w:t>
      </w:r>
      <w:proofErr w:type="spellStart"/>
      <w:r w:rsidRPr="003A077F">
        <w:rPr>
          <w:rStyle w:val="Hyperlink"/>
          <w:rFonts w:ascii="Book Antiqua" w:hAnsi="Book Antiqua" w:cstheme="majorBidi"/>
          <w:color w:val="auto"/>
          <w:u w:val="none"/>
          <w:lang w:val="en"/>
        </w:rPr>
        <w:t>tahapan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pelaksanaannya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belum</w:t>
      </w:r>
      <w:proofErr w:type="spellEnd"/>
      <w:r w:rsidRPr="003A077F">
        <w:rPr>
          <w:rStyle w:val="Hyperlink"/>
          <w:rFonts w:ascii="Book Antiqua" w:hAnsi="Book Antiqua" w:cstheme="majorBidi"/>
          <w:color w:val="auto"/>
          <w:u w:val="none"/>
          <w:lang w:val="en"/>
        </w:rPr>
        <w:t xml:space="preserve"> optimal. Bukti </w:t>
      </w:r>
      <w:proofErr w:type="spellStart"/>
      <w:r w:rsidRPr="003A077F">
        <w:rPr>
          <w:rStyle w:val="Hyperlink"/>
          <w:rFonts w:ascii="Book Antiqua" w:hAnsi="Book Antiqua" w:cstheme="majorBidi"/>
          <w:color w:val="auto"/>
          <w:u w:val="none"/>
          <w:lang w:val="en"/>
        </w:rPr>
        <w:t>fisik</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terlihat</w:t>
      </w:r>
      <w:proofErr w:type="spellEnd"/>
      <w:r w:rsidRPr="003A077F">
        <w:rPr>
          <w:rStyle w:val="Hyperlink"/>
          <w:rFonts w:ascii="Book Antiqua" w:hAnsi="Book Antiqua" w:cstheme="majorBidi"/>
          <w:color w:val="auto"/>
          <w:u w:val="none"/>
          <w:lang w:val="en"/>
        </w:rPr>
        <w:t xml:space="preserve"> pada strategi dan </w:t>
      </w:r>
      <w:proofErr w:type="spellStart"/>
      <w:r w:rsidRPr="003A077F">
        <w:rPr>
          <w:rStyle w:val="Hyperlink"/>
          <w:rFonts w:ascii="Book Antiqua" w:hAnsi="Book Antiqua" w:cstheme="majorBidi"/>
          <w:color w:val="auto"/>
          <w:u w:val="none"/>
          <w:lang w:val="en"/>
        </w:rPr>
        <w:t>indikator</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peningkatan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kinerja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tim</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akreditasi</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sudah</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berjalan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namun</w:t>
      </w:r>
      <w:proofErr w:type="spellEnd"/>
      <w:r w:rsidRPr="003A077F">
        <w:rPr>
          <w:rStyle w:val="Hyperlink"/>
          <w:rFonts w:ascii="Book Antiqua" w:hAnsi="Book Antiqua" w:cstheme="majorBidi"/>
          <w:color w:val="auto"/>
          <w:u w:val="none"/>
          <w:lang w:val="en"/>
        </w:rPr>
        <w:t xml:space="preserve"> pada </w:t>
      </w:r>
      <w:proofErr w:type="spellStart"/>
      <w:r w:rsidRPr="003A077F">
        <w:rPr>
          <w:rStyle w:val="Hyperlink"/>
          <w:rFonts w:ascii="Book Antiqua" w:hAnsi="Book Antiqua" w:cstheme="majorBidi"/>
          <w:color w:val="auto"/>
          <w:u w:val="none"/>
          <w:lang w:val="en"/>
        </w:rPr>
        <w:t>pelaksanaan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mengalami</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kendala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hal</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terbukti</w:t>
      </w:r>
      <w:proofErr w:type="spellEnd"/>
      <w:r w:rsidRPr="003A077F">
        <w:rPr>
          <w:rStyle w:val="Hyperlink"/>
          <w:rFonts w:ascii="Book Antiqua" w:hAnsi="Book Antiqua" w:cstheme="majorBidi"/>
          <w:color w:val="auto"/>
          <w:u w:val="none"/>
          <w:lang w:val="en"/>
        </w:rPr>
        <w:t xml:space="preserve"> pada </w:t>
      </w:r>
      <w:proofErr w:type="spellStart"/>
      <w:r w:rsidRPr="003A077F">
        <w:rPr>
          <w:rStyle w:val="Hyperlink"/>
          <w:rFonts w:ascii="Book Antiqua" w:hAnsi="Book Antiqua" w:cstheme="majorBidi"/>
          <w:color w:val="auto"/>
          <w:u w:val="none"/>
          <w:lang w:val="en"/>
        </w:rPr>
        <w:t>kurang</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maksimalnya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pengelolaan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dokumentasi</w:t>
      </w:r>
      <w:proofErr w:type="spellEnd"/>
      <w:r w:rsidRPr="003A077F">
        <w:rPr>
          <w:rStyle w:val="Hyperlink"/>
          <w:rFonts w:ascii="Book Antiqua" w:hAnsi="Book Antiqua" w:cstheme="majorBidi"/>
          <w:color w:val="auto"/>
          <w:u w:val="none"/>
          <w:lang w:val="en"/>
        </w:rPr>
        <w:t xml:space="preserve"> dan </w:t>
      </w:r>
      <w:proofErr w:type="spellStart"/>
      <w:r w:rsidRPr="003A077F">
        <w:rPr>
          <w:rStyle w:val="Hyperlink"/>
          <w:rFonts w:ascii="Book Antiqua" w:hAnsi="Book Antiqua" w:cstheme="majorBidi"/>
          <w:color w:val="auto"/>
          <w:u w:val="none"/>
          <w:lang w:val="en"/>
        </w:rPr>
        <w:t>pengarsipan</w:t>
      </w:r>
      <w:proofErr w:type="spellEnd"/>
      <w:r w:rsidRPr="003A077F">
        <w:rPr>
          <w:rStyle w:val="Hyperlink"/>
          <w:rFonts w:ascii="Book Antiqua" w:hAnsi="Book Antiqua" w:cstheme="majorBidi"/>
          <w:color w:val="auto"/>
          <w:u w:val="none"/>
          <w:lang w:val="en"/>
        </w:rPr>
        <w:t xml:space="preserve"> data </w:t>
      </w:r>
      <w:proofErr w:type="spellStart"/>
      <w:r w:rsidRPr="003A077F">
        <w:rPr>
          <w:rStyle w:val="Hyperlink"/>
          <w:rFonts w:ascii="Book Antiqua" w:hAnsi="Book Antiqua" w:cstheme="majorBidi"/>
          <w:color w:val="auto"/>
          <w:u w:val="none"/>
          <w:lang w:val="en"/>
        </w:rPr>
        <w:t>pelaksanaan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kegiatan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penerapan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pembinaan</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secara</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intensif</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terhadap</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tim</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akreditasi</w:t>
      </w:r>
      <w:proofErr w:type="spellEnd"/>
      <w:r w:rsidRPr="003A077F">
        <w:rPr>
          <w:rStyle w:val="Hyperlink"/>
          <w:rFonts w:ascii="Book Antiqua" w:hAnsi="Book Antiqua" w:cstheme="majorBidi"/>
          <w:color w:val="auto"/>
          <w:u w:val="none"/>
          <w:lang w:val="en"/>
        </w:rPr>
        <w:t xml:space="preserve"> di </w:t>
      </w:r>
      <w:proofErr w:type="spellStart"/>
      <w:r w:rsidRPr="003A077F">
        <w:rPr>
          <w:rStyle w:val="Hyperlink"/>
          <w:rFonts w:ascii="Book Antiqua" w:hAnsi="Book Antiqua" w:cstheme="majorBidi"/>
          <w:color w:val="auto"/>
          <w:u w:val="none"/>
          <w:lang w:val="en"/>
        </w:rPr>
        <w:t>MTsN</w:t>
      </w:r>
      <w:proofErr w:type="spellEnd"/>
      <w:r w:rsidRPr="003A077F">
        <w:rPr>
          <w:rStyle w:val="Hyperlink"/>
          <w:rFonts w:ascii="Book Antiqua" w:hAnsi="Book Antiqua" w:cstheme="majorBidi"/>
          <w:color w:val="auto"/>
          <w:u w:val="none"/>
          <w:lang w:val="en"/>
        </w:rPr>
        <w:t xml:space="preserve"> 2 </w:t>
      </w:r>
      <w:proofErr w:type="spellStart"/>
      <w:r w:rsidRPr="003A077F">
        <w:rPr>
          <w:rStyle w:val="Hyperlink"/>
          <w:rFonts w:ascii="Book Antiqua" w:hAnsi="Book Antiqua" w:cstheme="majorBidi"/>
          <w:color w:val="auto"/>
          <w:u w:val="none"/>
          <w:lang w:val="en"/>
        </w:rPr>
        <w:t>Bener</w:t>
      </w:r>
      <w:proofErr w:type="spellEnd"/>
      <w:r w:rsidRPr="003A077F">
        <w:rPr>
          <w:rStyle w:val="Hyperlink"/>
          <w:rFonts w:ascii="Book Antiqua" w:hAnsi="Book Antiqua" w:cstheme="majorBidi"/>
          <w:color w:val="auto"/>
          <w:u w:val="none"/>
          <w:lang w:val="en"/>
        </w:rPr>
        <w:t xml:space="preserve"> </w:t>
      </w:r>
      <w:proofErr w:type="spellStart"/>
      <w:r w:rsidRPr="003A077F">
        <w:rPr>
          <w:rStyle w:val="Hyperlink"/>
          <w:rFonts w:ascii="Book Antiqua" w:hAnsi="Book Antiqua" w:cstheme="majorBidi"/>
          <w:color w:val="auto"/>
          <w:u w:val="none"/>
          <w:lang w:val="en"/>
        </w:rPr>
        <w:t>Meriah</w:t>
      </w:r>
      <w:proofErr w:type="spellEnd"/>
      <w:r w:rsidRPr="003A077F">
        <w:rPr>
          <w:rStyle w:val="Hyperlink"/>
          <w:rFonts w:ascii="Book Antiqua" w:hAnsi="Book Antiqua" w:cstheme="majorBidi"/>
          <w:color w:val="auto"/>
          <w:u w:val="none"/>
          <w:lang w:val="en"/>
        </w:rPr>
        <w:t>.</w:t>
      </w:r>
      <w:r w:rsidR="0033470A">
        <w:rPr>
          <w:rStyle w:val="Hyperlink"/>
          <w:rFonts w:ascii="Book Antiqua" w:hAnsi="Book Antiqua" w:cstheme="majorBidi"/>
          <w:color w:val="auto"/>
          <w:u w:val="none"/>
          <w:lang w:val="en"/>
        </w:rPr>
        <w:t xml:space="preserve"> </w:t>
      </w:r>
      <w:proofErr w:type="spellStart"/>
      <w:r w:rsidRPr="003A077F">
        <w:rPr>
          <w:rFonts w:ascii="Book Antiqua" w:hAnsi="Book Antiqua" w:cstheme="majorBidi"/>
        </w:rPr>
        <w:t>Kendala</w:t>
      </w:r>
      <w:proofErr w:type="spellEnd"/>
      <w:r w:rsidRPr="003A077F">
        <w:rPr>
          <w:rFonts w:ascii="Book Antiqua" w:hAnsi="Book Antiqua" w:cstheme="majorBidi"/>
        </w:rPr>
        <w:t xml:space="preserve"> yang </w:t>
      </w:r>
      <w:proofErr w:type="spellStart"/>
      <w:r w:rsidRPr="003A077F">
        <w:rPr>
          <w:rFonts w:ascii="Book Antiqua" w:hAnsi="Book Antiqua" w:cstheme="majorBidi"/>
        </w:rPr>
        <w:t>dihadapi</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pelaksanaan</w:t>
      </w:r>
      <w:proofErr w:type="spellEnd"/>
      <w:r w:rsidRPr="003A077F">
        <w:rPr>
          <w:rFonts w:ascii="Book Antiqua" w:hAnsi="Book Antiqua" w:cstheme="majorBidi"/>
        </w:rPr>
        <w:t xml:space="preserve">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meningkatkan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 xml:space="preserve"> </w:t>
      </w:r>
      <w:proofErr w:type="spellStart"/>
      <w:r w:rsidRPr="003A077F">
        <w:rPr>
          <w:rFonts w:ascii="Book Antiqua" w:hAnsi="Book Antiqua" w:cstheme="majorBidi"/>
        </w:rPr>
        <w:t>dikarenakan</w:t>
      </w:r>
      <w:proofErr w:type="spellEnd"/>
      <w:r w:rsidRPr="003A077F">
        <w:rPr>
          <w:rFonts w:ascii="Book Antiqua" w:hAnsi="Book Antiqua" w:cstheme="majorBidi"/>
        </w:rPr>
        <w:t xml:space="preserve"> </w:t>
      </w:r>
      <w:proofErr w:type="spellStart"/>
      <w:r w:rsidRPr="003A077F">
        <w:rPr>
          <w:rFonts w:ascii="Book Antiqua" w:hAnsi="Book Antiqua" w:cstheme="majorBidi"/>
        </w:rPr>
        <w:t>belum</w:t>
      </w:r>
      <w:proofErr w:type="spellEnd"/>
      <w:r w:rsidRPr="003A077F">
        <w:rPr>
          <w:rFonts w:ascii="Book Antiqua" w:hAnsi="Book Antiqua" w:cstheme="majorBidi"/>
        </w:rPr>
        <w:t xml:space="preserve"> </w:t>
      </w:r>
      <w:proofErr w:type="spellStart"/>
      <w:r w:rsidRPr="003A077F">
        <w:rPr>
          <w:rFonts w:ascii="Book Antiqua" w:hAnsi="Book Antiqua" w:cstheme="majorBidi"/>
        </w:rPr>
        <w:t>sepenuhnya</w:t>
      </w:r>
      <w:proofErr w:type="spellEnd"/>
      <w:r w:rsidRPr="003A077F">
        <w:rPr>
          <w:rFonts w:ascii="Book Antiqua" w:hAnsi="Book Antiqua" w:cstheme="majorBidi"/>
        </w:rPr>
        <w:t xml:space="preserve"> </w:t>
      </w:r>
      <w:proofErr w:type="spellStart"/>
      <w:r w:rsidRPr="003A077F">
        <w:rPr>
          <w:rFonts w:ascii="Book Antiqua" w:hAnsi="Book Antiqua" w:cstheme="majorBidi"/>
        </w:rPr>
        <w:t>pengurus</w:t>
      </w:r>
      <w:proofErr w:type="spellEnd"/>
      <w:r w:rsidRPr="003A077F">
        <w:rPr>
          <w:rFonts w:ascii="Book Antiqua" w:hAnsi="Book Antiqua" w:cstheme="majorBidi"/>
        </w:rPr>
        <w:t xml:space="preserve"> madrasah </w:t>
      </w:r>
      <w:proofErr w:type="spellStart"/>
      <w:r w:rsidRPr="003A077F">
        <w:rPr>
          <w:rFonts w:ascii="Book Antiqua" w:hAnsi="Book Antiqua" w:cstheme="majorBidi"/>
        </w:rPr>
        <w:t>berkomitmen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menjalankan</w:t>
      </w:r>
      <w:proofErr w:type="spellEnd"/>
      <w:r w:rsidRPr="003A077F">
        <w:rPr>
          <w:rFonts w:ascii="Book Antiqua" w:hAnsi="Book Antiqua" w:cstheme="majorBidi"/>
        </w:rPr>
        <w:t xml:space="preserve"> </w:t>
      </w:r>
      <w:proofErr w:type="spellStart"/>
      <w:r w:rsidRPr="003A077F">
        <w:rPr>
          <w:rFonts w:ascii="Book Antiqua" w:hAnsi="Book Antiqua" w:cstheme="majorBidi"/>
        </w:rPr>
        <w:t>tugasnya</w:t>
      </w:r>
      <w:proofErr w:type="spellEnd"/>
      <w:r w:rsidRPr="003A077F">
        <w:rPr>
          <w:rFonts w:ascii="Book Antiqua" w:hAnsi="Book Antiqua" w:cstheme="majorBidi"/>
        </w:rPr>
        <w:t xml:space="preserve"> dan juga </w:t>
      </w:r>
      <w:proofErr w:type="spellStart"/>
      <w:r w:rsidRPr="003A077F">
        <w:rPr>
          <w:rFonts w:ascii="Book Antiqua" w:hAnsi="Book Antiqua" w:cstheme="majorBidi"/>
        </w:rPr>
        <w:t>belum</w:t>
      </w:r>
      <w:proofErr w:type="spellEnd"/>
      <w:r w:rsidRPr="003A077F">
        <w:rPr>
          <w:rFonts w:ascii="Book Antiqua" w:hAnsi="Book Antiqua" w:cstheme="majorBidi"/>
        </w:rPr>
        <w:t xml:space="preserve"> </w:t>
      </w:r>
      <w:proofErr w:type="spellStart"/>
      <w:r w:rsidRPr="003A077F">
        <w:rPr>
          <w:rFonts w:ascii="Book Antiqua" w:hAnsi="Book Antiqua" w:cstheme="majorBidi"/>
        </w:rPr>
        <w:t>maksimalnya</w:t>
      </w:r>
      <w:proofErr w:type="spellEnd"/>
      <w:r w:rsidRPr="003A077F">
        <w:rPr>
          <w:rFonts w:ascii="Book Antiqua" w:hAnsi="Book Antiqua" w:cstheme="majorBidi"/>
        </w:rPr>
        <w:t xml:space="preserve"> </w:t>
      </w:r>
      <w:proofErr w:type="spellStart"/>
      <w:r w:rsidRPr="003A077F">
        <w:rPr>
          <w:rFonts w:ascii="Book Antiqua" w:hAnsi="Book Antiqua" w:cstheme="majorBidi"/>
        </w:rPr>
        <w:t>mengelola</w:t>
      </w:r>
      <w:proofErr w:type="spellEnd"/>
      <w:r w:rsidRPr="003A077F">
        <w:rPr>
          <w:rFonts w:ascii="Book Antiqua" w:hAnsi="Book Antiqua" w:cstheme="majorBidi"/>
        </w:rPr>
        <w:t xml:space="preserve"> </w:t>
      </w:r>
      <w:proofErr w:type="spellStart"/>
      <w:r w:rsidRPr="003A077F">
        <w:rPr>
          <w:rFonts w:ascii="Book Antiqua" w:hAnsi="Book Antiqua" w:cstheme="majorBidi"/>
        </w:rPr>
        <w:t>manajemen</w:t>
      </w:r>
      <w:proofErr w:type="spellEnd"/>
      <w:r w:rsidRPr="003A077F">
        <w:rPr>
          <w:rFonts w:ascii="Book Antiqua" w:hAnsi="Book Antiqua" w:cstheme="majorBidi"/>
        </w:rPr>
        <w:t xml:space="preserve"> </w:t>
      </w:r>
      <w:proofErr w:type="spellStart"/>
      <w:r w:rsidRPr="003A077F">
        <w:rPr>
          <w:rFonts w:ascii="Book Antiqua" w:hAnsi="Book Antiqua" w:cstheme="majorBidi"/>
        </w:rPr>
        <w:t>konflik</w:t>
      </w:r>
      <w:proofErr w:type="spellEnd"/>
      <w:r w:rsidRPr="003A077F">
        <w:rPr>
          <w:rFonts w:ascii="Book Antiqua" w:hAnsi="Book Antiqua" w:cstheme="majorBidi"/>
        </w:rPr>
        <w:t xml:space="preserve"> </w:t>
      </w:r>
      <w:proofErr w:type="spellStart"/>
      <w:r w:rsidRPr="003A077F">
        <w:rPr>
          <w:rFonts w:ascii="Book Antiqua" w:hAnsi="Book Antiqua" w:cstheme="majorBidi"/>
        </w:rPr>
        <w:t>sehingga</w:t>
      </w:r>
      <w:proofErr w:type="spellEnd"/>
      <w:r w:rsidRPr="003A077F">
        <w:rPr>
          <w:rFonts w:ascii="Book Antiqua" w:hAnsi="Book Antiqua" w:cstheme="majorBidi"/>
        </w:rPr>
        <w:t xml:space="preserve"> </w:t>
      </w:r>
      <w:proofErr w:type="spellStart"/>
      <w:r w:rsidRPr="003A077F">
        <w:rPr>
          <w:rFonts w:ascii="Book Antiqua" w:hAnsi="Book Antiqua" w:cstheme="majorBidi"/>
        </w:rPr>
        <w:t>ada</w:t>
      </w:r>
      <w:proofErr w:type="spellEnd"/>
      <w:r w:rsidRPr="003A077F">
        <w:rPr>
          <w:rFonts w:ascii="Book Antiqua" w:hAnsi="Book Antiqua" w:cstheme="majorBidi"/>
        </w:rPr>
        <w:t xml:space="preserve"> </w:t>
      </w:r>
      <w:proofErr w:type="spellStart"/>
      <w:r w:rsidRPr="003A077F">
        <w:rPr>
          <w:rFonts w:ascii="Book Antiqua" w:hAnsi="Book Antiqua" w:cstheme="majorBidi"/>
        </w:rPr>
        <w:t>keraguan</w:t>
      </w:r>
      <w:proofErr w:type="spellEnd"/>
      <w:r w:rsidRPr="003A077F">
        <w:rPr>
          <w:rFonts w:ascii="Book Antiqua" w:hAnsi="Book Antiqua" w:cstheme="majorBidi"/>
        </w:rPr>
        <w:t xml:space="preserve"> dan </w:t>
      </w:r>
      <w:proofErr w:type="spellStart"/>
      <w:r w:rsidRPr="003A077F">
        <w:rPr>
          <w:rFonts w:ascii="Book Antiqua" w:hAnsi="Book Antiqua" w:cstheme="majorBidi"/>
        </w:rPr>
        <w:t>kurang</w:t>
      </w:r>
      <w:proofErr w:type="spellEnd"/>
      <w:r w:rsidRPr="003A077F">
        <w:rPr>
          <w:rFonts w:ascii="Book Antiqua" w:hAnsi="Book Antiqua" w:cstheme="majorBidi"/>
        </w:rPr>
        <w:t xml:space="preserve"> </w:t>
      </w:r>
      <w:proofErr w:type="spellStart"/>
      <w:r w:rsidRPr="003A077F">
        <w:rPr>
          <w:rFonts w:ascii="Book Antiqua" w:hAnsi="Book Antiqua" w:cstheme="majorBidi"/>
        </w:rPr>
        <w:t>kesiapan</w:t>
      </w:r>
      <w:proofErr w:type="spellEnd"/>
      <w:r w:rsidRPr="003A077F">
        <w:rPr>
          <w:rFonts w:ascii="Book Antiqua" w:hAnsi="Book Antiqua" w:cstheme="majorBidi"/>
        </w:rPr>
        <w:t xml:space="preserve"> </w:t>
      </w:r>
      <w:proofErr w:type="spellStart"/>
      <w:r w:rsidRPr="003A077F">
        <w:rPr>
          <w:rFonts w:ascii="Book Antiqua" w:hAnsi="Book Antiqua" w:cstheme="majorBidi"/>
        </w:rPr>
        <w:t>dalam</w:t>
      </w:r>
      <w:proofErr w:type="spellEnd"/>
      <w:r w:rsidRPr="003A077F">
        <w:rPr>
          <w:rFonts w:ascii="Book Antiqua" w:hAnsi="Book Antiqua" w:cstheme="majorBidi"/>
        </w:rPr>
        <w:t xml:space="preserve"> </w:t>
      </w:r>
      <w:proofErr w:type="spellStart"/>
      <w:r w:rsidRPr="003A077F">
        <w:rPr>
          <w:rFonts w:ascii="Book Antiqua" w:hAnsi="Book Antiqua" w:cstheme="majorBidi"/>
        </w:rPr>
        <w:t>mempertahankan</w:t>
      </w:r>
      <w:proofErr w:type="spellEnd"/>
      <w:r w:rsidRPr="003A077F">
        <w:rPr>
          <w:rFonts w:ascii="Book Antiqua" w:hAnsi="Book Antiqua" w:cstheme="majorBidi"/>
        </w:rPr>
        <w:t xml:space="preserve"> ‘</w:t>
      </w:r>
      <w:proofErr w:type="spellStart"/>
      <w:r w:rsidRPr="003A077F">
        <w:rPr>
          <w:rFonts w:ascii="Book Antiqua" w:hAnsi="Book Antiqua" w:cstheme="majorBidi"/>
        </w:rPr>
        <w:t>nilai</w:t>
      </w:r>
      <w:proofErr w:type="spellEnd"/>
      <w:r w:rsidRPr="003A077F">
        <w:rPr>
          <w:rFonts w:ascii="Book Antiqua" w:hAnsi="Book Antiqua" w:cstheme="majorBidi"/>
        </w:rPr>
        <w:t xml:space="preserve"> A’ yang </w:t>
      </w:r>
      <w:proofErr w:type="spellStart"/>
      <w:r w:rsidRPr="003A077F">
        <w:rPr>
          <w:rFonts w:ascii="Book Antiqua" w:hAnsi="Book Antiqua" w:cstheme="majorBidi"/>
        </w:rPr>
        <w:t>sudah</w:t>
      </w:r>
      <w:proofErr w:type="spellEnd"/>
      <w:r w:rsidRPr="003A077F">
        <w:rPr>
          <w:rFonts w:ascii="Book Antiqua" w:hAnsi="Book Antiqua" w:cstheme="majorBidi"/>
        </w:rPr>
        <w:t xml:space="preserve"> </w:t>
      </w:r>
      <w:proofErr w:type="spellStart"/>
      <w:r w:rsidRPr="003A077F">
        <w:rPr>
          <w:rFonts w:ascii="Book Antiqua" w:hAnsi="Book Antiqua" w:cstheme="majorBidi"/>
        </w:rPr>
        <w:t>pernah</w:t>
      </w:r>
      <w:proofErr w:type="spellEnd"/>
      <w:r w:rsidRPr="003A077F">
        <w:rPr>
          <w:rFonts w:ascii="Book Antiqua" w:hAnsi="Book Antiqua" w:cstheme="majorBidi"/>
        </w:rPr>
        <w:t xml:space="preserve"> </w:t>
      </w:r>
      <w:proofErr w:type="spellStart"/>
      <w:r w:rsidRPr="003A077F">
        <w:rPr>
          <w:rFonts w:ascii="Book Antiqua" w:hAnsi="Book Antiqua" w:cstheme="majorBidi"/>
        </w:rPr>
        <w:t>dicapai</w:t>
      </w:r>
      <w:proofErr w:type="spellEnd"/>
      <w:r w:rsidRPr="003A077F">
        <w:rPr>
          <w:rFonts w:ascii="Book Antiqua" w:hAnsi="Book Antiqua" w:cstheme="majorBidi"/>
        </w:rPr>
        <w:t xml:space="preserve">. </w:t>
      </w:r>
      <w:proofErr w:type="spellStart"/>
      <w:r w:rsidRPr="003A077F">
        <w:rPr>
          <w:rFonts w:ascii="Book Antiqua" w:hAnsi="Book Antiqua" w:cstheme="majorBidi"/>
        </w:rPr>
        <w:t>Maka</w:t>
      </w:r>
      <w:proofErr w:type="spellEnd"/>
      <w:r w:rsidRPr="003A077F">
        <w:rPr>
          <w:rFonts w:ascii="Book Antiqua" w:hAnsi="Book Antiqua" w:cstheme="majorBidi"/>
        </w:rPr>
        <w:t xml:space="preserve"> </w:t>
      </w:r>
      <w:proofErr w:type="spellStart"/>
      <w:r w:rsidRPr="003A077F">
        <w:rPr>
          <w:rFonts w:ascii="Book Antiqua" w:hAnsi="Book Antiqua" w:cstheme="majorBidi"/>
        </w:rPr>
        <w:t>untuk</w:t>
      </w:r>
      <w:proofErr w:type="spellEnd"/>
      <w:r w:rsidRPr="003A077F">
        <w:rPr>
          <w:rFonts w:ascii="Book Antiqua" w:hAnsi="Book Antiqua" w:cstheme="majorBidi"/>
        </w:rPr>
        <w:t xml:space="preserve"> </w:t>
      </w:r>
      <w:proofErr w:type="spellStart"/>
      <w:r w:rsidRPr="003A077F">
        <w:rPr>
          <w:rFonts w:ascii="Book Antiqua" w:hAnsi="Book Antiqua" w:cstheme="majorBidi"/>
        </w:rPr>
        <w:t>itu</w:t>
      </w:r>
      <w:proofErr w:type="spellEnd"/>
      <w:r w:rsidRPr="003A077F">
        <w:rPr>
          <w:rFonts w:ascii="Book Antiqua" w:hAnsi="Book Antiqua" w:cstheme="majorBidi"/>
        </w:rPr>
        <w:t xml:space="preserve"> </w:t>
      </w:r>
      <w:proofErr w:type="spellStart"/>
      <w:r w:rsidRPr="003A077F">
        <w:rPr>
          <w:rFonts w:ascii="Book Antiqua" w:hAnsi="Book Antiqua" w:cstheme="majorBidi"/>
        </w:rPr>
        <w:t>masih</w:t>
      </w:r>
      <w:proofErr w:type="spellEnd"/>
      <w:r w:rsidRPr="003A077F">
        <w:rPr>
          <w:rFonts w:ascii="Book Antiqua" w:hAnsi="Book Antiqua" w:cstheme="majorBidi"/>
        </w:rPr>
        <w:t xml:space="preserve"> </w:t>
      </w:r>
      <w:proofErr w:type="spellStart"/>
      <w:r w:rsidRPr="003A077F">
        <w:rPr>
          <w:rFonts w:ascii="Book Antiqua" w:hAnsi="Book Antiqua" w:cstheme="majorBidi"/>
        </w:rPr>
        <w:t>ada</w:t>
      </w:r>
      <w:proofErr w:type="spellEnd"/>
      <w:r w:rsidRPr="003A077F">
        <w:rPr>
          <w:rFonts w:ascii="Book Antiqua" w:hAnsi="Book Antiqua" w:cstheme="majorBidi"/>
        </w:rPr>
        <w:t xml:space="preserve"> </w:t>
      </w:r>
      <w:proofErr w:type="spellStart"/>
      <w:r w:rsidRPr="003A077F">
        <w:rPr>
          <w:rFonts w:ascii="Book Antiqua" w:hAnsi="Book Antiqua" w:cstheme="majorBidi"/>
        </w:rPr>
        <w:t>waktu</w:t>
      </w:r>
      <w:proofErr w:type="spellEnd"/>
      <w:r w:rsidRPr="003A077F">
        <w:rPr>
          <w:rFonts w:ascii="Book Antiqua" w:hAnsi="Book Antiqua" w:cstheme="majorBidi"/>
        </w:rPr>
        <w:t xml:space="preserve"> </w:t>
      </w:r>
      <w:proofErr w:type="spellStart"/>
      <w:r w:rsidRPr="003A077F">
        <w:rPr>
          <w:rFonts w:ascii="Book Antiqua" w:hAnsi="Book Antiqua" w:cstheme="majorBidi"/>
        </w:rPr>
        <w:t>setahun</w:t>
      </w:r>
      <w:proofErr w:type="spellEnd"/>
      <w:r w:rsidRPr="003A077F">
        <w:rPr>
          <w:rFonts w:ascii="Book Antiqua" w:hAnsi="Book Antiqua" w:cstheme="majorBidi"/>
        </w:rPr>
        <w:t xml:space="preserve"> </w:t>
      </w:r>
      <w:proofErr w:type="spellStart"/>
      <w:r w:rsidRPr="003A077F">
        <w:rPr>
          <w:rFonts w:ascii="Book Antiqua" w:hAnsi="Book Antiqua" w:cstheme="majorBidi"/>
        </w:rPr>
        <w:t>lagi</w:t>
      </w:r>
      <w:proofErr w:type="spellEnd"/>
      <w:r w:rsidRPr="003A077F">
        <w:rPr>
          <w:rFonts w:ascii="Book Antiqua" w:hAnsi="Book Antiqua" w:cstheme="majorBidi"/>
        </w:rPr>
        <w:t xml:space="preserve"> </w:t>
      </w:r>
      <w:proofErr w:type="spellStart"/>
      <w:r w:rsidRPr="003A077F">
        <w:rPr>
          <w:rFonts w:ascii="Book Antiqua" w:hAnsi="Book Antiqua" w:cstheme="majorBidi"/>
        </w:rPr>
        <w:t>sebelum</w:t>
      </w:r>
      <w:proofErr w:type="spellEnd"/>
      <w:r w:rsidRPr="003A077F">
        <w:rPr>
          <w:rFonts w:ascii="Book Antiqua" w:hAnsi="Book Antiqua" w:cstheme="majorBidi"/>
        </w:rPr>
        <w:t xml:space="preserve"> </w:t>
      </w:r>
      <w:proofErr w:type="spellStart"/>
      <w:r w:rsidRPr="003A077F">
        <w:rPr>
          <w:rFonts w:ascii="Book Antiqua" w:hAnsi="Book Antiqua" w:cstheme="majorBidi"/>
        </w:rPr>
        <w:t>masuk</w:t>
      </w:r>
      <w:proofErr w:type="spellEnd"/>
      <w:r w:rsidRPr="003A077F">
        <w:rPr>
          <w:rFonts w:ascii="Book Antiqua" w:hAnsi="Book Antiqua" w:cstheme="majorBidi"/>
        </w:rPr>
        <w:t xml:space="preserve"> </w:t>
      </w:r>
      <w:proofErr w:type="spellStart"/>
      <w:r w:rsidRPr="003A077F">
        <w:rPr>
          <w:rFonts w:ascii="Book Antiqua" w:hAnsi="Book Antiqua" w:cstheme="majorBidi"/>
        </w:rPr>
        <w:t>ke</w:t>
      </w:r>
      <w:proofErr w:type="spellEnd"/>
      <w:r w:rsidRPr="003A077F">
        <w:rPr>
          <w:rFonts w:ascii="Book Antiqua" w:hAnsi="Book Antiqua" w:cstheme="majorBidi"/>
        </w:rPr>
        <w:t xml:space="preserve"> masa </w:t>
      </w:r>
      <w:proofErr w:type="spellStart"/>
      <w:r w:rsidRPr="003A077F">
        <w:rPr>
          <w:rFonts w:ascii="Book Antiqua" w:hAnsi="Book Antiqua" w:cstheme="majorBidi"/>
        </w:rPr>
        <w:t>penilaian</w:t>
      </w:r>
      <w:proofErr w:type="spellEnd"/>
      <w:r w:rsidRPr="003A077F">
        <w:rPr>
          <w:rFonts w:ascii="Book Antiqua" w:hAnsi="Book Antiqua" w:cstheme="majorBidi"/>
        </w:rPr>
        <w:t xml:space="preserve">, </w:t>
      </w:r>
      <w:proofErr w:type="spellStart"/>
      <w:r w:rsidRPr="003A077F">
        <w:rPr>
          <w:rFonts w:ascii="Book Antiqua" w:hAnsi="Book Antiqua" w:cstheme="majorBidi"/>
        </w:rPr>
        <w:t>kepala</w:t>
      </w:r>
      <w:proofErr w:type="spellEnd"/>
      <w:r w:rsidRPr="003A077F">
        <w:rPr>
          <w:rFonts w:ascii="Book Antiqua" w:hAnsi="Book Antiqua" w:cstheme="majorBidi"/>
        </w:rPr>
        <w:t xml:space="preserve"> madrasah </w:t>
      </w:r>
      <w:proofErr w:type="spellStart"/>
      <w:r w:rsidRPr="003A077F">
        <w:rPr>
          <w:rFonts w:ascii="Book Antiqua" w:hAnsi="Book Antiqua" w:cstheme="majorBidi"/>
        </w:rPr>
        <w:t>melakukan</w:t>
      </w:r>
      <w:proofErr w:type="spellEnd"/>
      <w:r w:rsidRPr="003A077F">
        <w:rPr>
          <w:rFonts w:ascii="Book Antiqua" w:hAnsi="Book Antiqua" w:cstheme="majorBidi"/>
        </w:rPr>
        <w:t xml:space="preserve"> </w:t>
      </w:r>
      <w:proofErr w:type="spellStart"/>
      <w:r w:rsidRPr="003A077F">
        <w:rPr>
          <w:rFonts w:ascii="Book Antiqua" w:hAnsi="Book Antiqua" w:cstheme="majorBidi"/>
        </w:rPr>
        <w:t>kebijakan</w:t>
      </w:r>
      <w:proofErr w:type="spellEnd"/>
      <w:r w:rsidRPr="003A077F">
        <w:rPr>
          <w:rFonts w:ascii="Book Antiqua" w:hAnsi="Book Antiqua" w:cstheme="majorBidi"/>
        </w:rPr>
        <w:t xml:space="preserve"> </w:t>
      </w:r>
      <w:proofErr w:type="spellStart"/>
      <w:r w:rsidRPr="003A077F">
        <w:rPr>
          <w:rFonts w:ascii="Book Antiqua" w:hAnsi="Book Antiqua" w:cstheme="majorBidi"/>
        </w:rPr>
        <w:t>dengan</w:t>
      </w:r>
      <w:proofErr w:type="spellEnd"/>
      <w:r w:rsidRPr="003A077F">
        <w:rPr>
          <w:rFonts w:ascii="Book Antiqua" w:hAnsi="Book Antiqua" w:cstheme="majorBidi"/>
        </w:rPr>
        <w:t xml:space="preserve"> </w:t>
      </w:r>
      <w:proofErr w:type="spellStart"/>
      <w:r w:rsidRPr="003A077F">
        <w:rPr>
          <w:rFonts w:ascii="Book Antiqua" w:hAnsi="Book Antiqua" w:cstheme="majorBidi"/>
        </w:rPr>
        <w:t>penerapan</w:t>
      </w:r>
      <w:proofErr w:type="spellEnd"/>
      <w:r w:rsidRPr="003A077F">
        <w:rPr>
          <w:rFonts w:ascii="Book Antiqua" w:hAnsi="Book Antiqua" w:cstheme="majorBidi"/>
        </w:rPr>
        <w:t xml:space="preserve"> </w:t>
      </w:r>
      <w:proofErr w:type="spellStart"/>
      <w:r w:rsidRPr="003A077F">
        <w:rPr>
          <w:rFonts w:ascii="Book Antiqua" w:hAnsi="Book Antiqua" w:cstheme="majorBidi"/>
        </w:rPr>
        <w:t>pembinaan</w:t>
      </w:r>
      <w:proofErr w:type="spellEnd"/>
      <w:r w:rsidRPr="003A077F">
        <w:rPr>
          <w:rFonts w:ascii="Book Antiqua" w:hAnsi="Book Antiqua" w:cstheme="majorBidi"/>
        </w:rPr>
        <w:t xml:space="preserve"> </w:t>
      </w:r>
      <w:proofErr w:type="spellStart"/>
      <w:r w:rsidRPr="003A077F">
        <w:rPr>
          <w:rFonts w:ascii="Book Antiqua" w:hAnsi="Book Antiqua" w:cstheme="majorBidi"/>
        </w:rPr>
        <w:t>secara</w:t>
      </w:r>
      <w:proofErr w:type="spellEnd"/>
      <w:r w:rsidRPr="003A077F">
        <w:rPr>
          <w:rFonts w:ascii="Book Antiqua" w:hAnsi="Book Antiqua" w:cstheme="majorBidi"/>
        </w:rPr>
        <w:t xml:space="preserve"> </w:t>
      </w:r>
      <w:proofErr w:type="spellStart"/>
      <w:r w:rsidRPr="003A077F">
        <w:rPr>
          <w:rFonts w:ascii="Book Antiqua" w:hAnsi="Book Antiqua" w:cstheme="majorBidi"/>
        </w:rPr>
        <w:t>intensif</w:t>
      </w:r>
      <w:proofErr w:type="spellEnd"/>
      <w:r w:rsidRPr="003A077F">
        <w:rPr>
          <w:rFonts w:ascii="Book Antiqua" w:hAnsi="Book Antiqua" w:cstheme="majorBidi"/>
        </w:rPr>
        <w:t xml:space="preserve"> </w:t>
      </w:r>
      <w:proofErr w:type="spellStart"/>
      <w:r w:rsidRPr="003A077F">
        <w:rPr>
          <w:rFonts w:ascii="Book Antiqua" w:hAnsi="Book Antiqua" w:cstheme="majorBidi"/>
        </w:rPr>
        <w:t>sebagai</w:t>
      </w:r>
      <w:proofErr w:type="spellEnd"/>
      <w:r w:rsidRPr="003A077F">
        <w:rPr>
          <w:rFonts w:ascii="Book Antiqua" w:hAnsi="Book Antiqua" w:cstheme="majorBidi"/>
        </w:rPr>
        <w:t xml:space="preserve"> </w:t>
      </w:r>
      <w:proofErr w:type="spellStart"/>
      <w:r w:rsidRPr="003A077F">
        <w:rPr>
          <w:rFonts w:ascii="Book Antiqua" w:hAnsi="Book Antiqua" w:cstheme="majorBidi"/>
        </w:rPr>
        <w:t>upaya</w:t>
      </w:r>
      <w:proofErr w:type="spellEnd"/>
      <w:r w:rsidRPr="003A077F">
        <w:rPr>
          <w:rFonts w:ascii="Book Antiqua" w:hAnsi="Book Antiqua" w:cstheme="majorBidi"/>
        </w:rPr>
        <w:t xml:space="preserve"> </w:t>
      </w:r>
      <w:proofErr w:type="spellStart"/>
      <w:r w:rsidRPr="003A077F">
        <w:rPr>
          <w:rFonts w:ascii="Book Antiqua" w:hAnsi="Book Antiqua" w:cstheme="majorBidi"/>
        </w:rPr>
        <w:t>peningkatan</w:t>
      </w:r>
      <w:proofErr w:type="spellEnd"/>
      <w:r w:rsidRPr="003A077F">
        <w:rPr>
          <w:rFonts w:ascii="Book Antiqua" w:hAnsi="Book Antiqua" w:cstheme="majorBidi"/>
        </w:rPr>
        <w:t xml:space="preserve"> </w:t>
      </w:r>
      <w:proofErr w:type="spellStart"/>
      <w:r w:rsidRPr="003A077F">
        <w:rPr>
          <w:rFonts w:ascii="Book Antiqua" w:hAnsi="Book Antiqua" w:cstheme="majorBidi"/>
        </w:rPr>
        <w:t>kinerja</w:t>
      </w:r>
      <w:proofErr w:type="spellEnd"/>
      <w:r w:rsidRPr="003A077F">
        <w:rPr>
          <w:rFonts w:ascii="Book Antiqua" w:hAnsi="Book Antiqua" w:cstheme="majorBidi"/>
        </w:rPr>
        <w:t xml:space="preserve"> </w:t>
      </w:r>
      <w:proofErr w:type="spellStart"/>
      <w:r w:rsidRPr="003A077F">
        <w:rPr>
          <w:rFonts w:ascii="Book Antiqua" w:hAnsi="Book Antiqua" w:cstheme="majorBidi"/>
        </w:rPr>
        <w:t>tim</w:t>
      </w:r>
      <w:proofErr w:type="spellEnd"/>
      <w:r w:rsidRPr="003A077F">
        <w:rPr>
          <w:rFonts w:ascii="Book Antiqua" w:hAnsi="Book Antiqua" w:cstheme="majorBidi"/>
        </w:rPr>
        <w:t xml:space="preserve"> </w:t>
      </w:r>
      <w:proofErr w:type="spellStart"/>
      <w:r w:rsidRPr="003A077F">
        <w:rPr>
          <w:rFonts w:ascii="Book Antiqua" w:hAnsi="Book Antiqua" w:cstheme="majorBidi"/>
        </w:rPr>
        <w:t>akreditasi</w:t>
      </w:r>
      <w:proofErr w:type="spellEnd"/>
      <w:r w:rsidRPr="003A077F">
        <w:rPr>
          <w:rFonts w:ascii="Book Antiqua" w:hAnsi="Book Antiqua" w:cstheme="majorBidi"/>
        </w:rPr>
        <w:t xml:space="preserve"> di </w:t>
      </w:r>
      <w:proofErr w:type="spellStart"/>
      <w:r w:rsidRPr="003A077F">
        <w:rPr>
          <w:rFonts w:ascii="Book Antiqua" w:hAnsi="Book Antiqua" w:cstheme="majorBidi"/>
        </w:rPr>
        <w:t>MTsN</w:t>
      </w:r>
      <w:proofErr w:type="spellEnd"/>
      <w:r w:rsidRPr="003A077F">
        <w:rPr>
          <w:rFonts w:ascii="Book Antiqua" w:hAnsi="Book Antiqua" w:cstheme="majorBidi"/>
        </w:rPr>
        <w:t xml:space="preserve"> 2 </w:t>
      </w:r>
      <w:proofErr w:type="spellStart"/>
      <w:r w:rsidRPr="003A077F">
        <w:rPr>
          <w:rFonts w:ascii="Book Antiqua" w:hAnsi="Book Antiqua" w:cstheme="majorBidi"/>
        </w:rPr>
        <w:t>Bener</w:t>
      </w:r>
      <w:proofErr w:type="spellEnd"/>
      <w:r w:rsidRPr="003A077F">
        <w:rPr>
          <w:rFonts w:ascii="Book Antiqua" w:hAnsi="Book Antiqua" w:cstheme="majorBidi"/>
        </w:rPr>
        <w:t xml:space="preserve"> </w:t>
      </w:r>
      <w:proofErr w:type="spellStart"/>
      <w:r w:rsidRPr="003A077F">
        <w:rPr>
          <w:rFonts w:ascii="Book Antiqua" w:hAnsi="Book Antiqua" w:cstheme="majorBidi"/>
        </w:rPr>
        <w:t>Meriah</w:t>
      </w:r>
      <w:proofErr w:type="spellEnd"/>
      <w:r w:rsidRPr="003A077F">
        <w:rPr>
          <w:rFonts w:ascii="Book Antiqua" w:hAnsi="Book Antiqua" w:cstheme="majorBidi"/>
        </w:rPr>
        <w:t>.</w:t>
      </w:r>
    </w:p>
    <w:p w14:paraId="4D4EEFB5" w14:textId="684EDAC1" w:rsidR="0033470A" w:rsidRDefault="0033470A" w:rsidP="0033470A">
      <w:pPr>
        <w:spacing w:before="60" w:after="60"/>
        <w:ind w:firstLine="567"/>
        <w:jc w:val="both"/>
        <w:rPr>
          <w:rFonts w:ascii="Book Antiqua" w:hAnsi="Book Antiqua" w:cstheme="majorBidi"/>
        </w:rPr>
      </w:pPr>
    </w:p>
    <w:p w14:paraId="342AFC73" w14:textId="77777777" w:rsidR="0033470A" w:rsidRPr="003A077F" w:rsidRDefault="0033470A" w:rsidP="0033470A">
      <w:pPr>
        <w:spacing w:before="60" w:after="60"/>
        <w:ind w:firstLine="567"/>
        <w:jc w:val="both"/>
        <w:rPr>
          <w:rFonts w:ascii="Book Antiqua" w:hAnsi="Book Antiqua" w:cstheme="majorBidi"/>
          <w:lang w:val="en"/>
        </w:rPr>
      </w:pPr>
    </w:p>
    <w:p w14:paraId="3CF64F12" w14:textId="1E06FE00" w:rsidR="00E17A92" w:rsidRDefault="00293926" w:rsidP="0033470A">
      <w:pPr>
        <w:pStyle w:val="Heading1"/>
        <w:spacing w:line="240" w:lineRule="auto"/>
        <w:jc w:val="left"/>
        <w:rPr>
          <w:rFonts w:ascii="Book Antiqua" w:hAnsi="Book Antiqua" w:cstheme="majorBidi"/>
        </w:rPr>
      </w:pPr>
      <w:r w:rsidRPr="00D81B22">
        <w:rPr>
          <w:rFonts w:ascii="Book Antiqua" w:hAnsi="Book Antiqua" w:cstheme="majorBidi"/>
        </w:rPr>
        <w:t>DAFTAR PUSTAKA</w:t>
      </w:r>
    </w:p>
    <w:p w14:paraId="1A2EE2C1" w14:textId="218325F0" w:rsidR="00C61D3D" w:rsidRPr="00C61D3D" w:rsidRDefault="00BA5497" w:rsidP="0033470A">
      <w:pPr>
        <w:widowControl w:val="0"/>
        <w:autoSpaceDE w:val="0"/>
        <w:autoSpaceDN w:val="0"/>
        <w:adjustRightInd w:val="0"/>
        <w:ind w:left="480" w:hanging="480"/>
        <w:jc w:val="both"/>
        <w:rPr>
          <w:rFonts w:ascii="Book Antiqua" w:hAnsi="Book Antiqua"/>
          <w:noProof/>
        </w:rPr>
      </w:pPr>
      <w:r>
        <w:rPr>
          <w:rFonts w:ascii="Book Antiqua" w:hAnsi="Book Antiqua"/>
          <w:lang w:val="en-US"/>
        </w:rPr>
        <w:fldChar w:fldCharType="begin" w:fldLock="1"/>
      </w:r>
      <w:r>
        <w:rPr>
          <w:rFonts w:ascii="Book Antiqua" w:hAnsi="Book Antiqua"/>
          <w:lang w:val="en-US"/>
        </w:rPr>
        <w:instrText xml:space="preserve">ADDIN Mendeley Bibliography CSL_BIBLIOGRAPHY </w:instrText>
      </w:r>
      <w:r>
        <w:rPr>
          <w:rFonts w:ascii="Book Antiqua" w:hAnsi="Book Antiqua"/>
          <w:lang w:val="en-US"/>
        </w:rPr>
        <w:fldChar w:fldCharType="separate"/>
      </w:r>
      <w:r w:rsidR="00C61D3D" w:rsidRPr="00C61D3D">
        <w:rPr>
          <w:rFonts w:ascii="Book Antiqua" w:hAnsi="Book Antiqua"/>
          <w:noProof/>
        </w:rPr>
        <w:t xml:space="preserve">BAN-SM. (2020). </w:t>
      </w:r>
      <w:r w:rsidR="00C61D3D" w:rsidRPr="00C61D3D">
        <w:rPr>
          <w:rFonts w:ascii="Book Antiqua" w:hAnsi="Book Antiqua"/>
          <w:i/>
          <w:iCs/>
          <w:noProof/>
        </w:rPr>
        <w:t>Draf Instrumen Akreditasi SMP/MTs 2020</w:t>
      </w:r>
      <w:r w:rsidR="00C61D3D" w:rsidRPr="00C61D3D">
        <w:rPr>
          <w:rFonts w:ascii="Book Antiqua" w:hAnsi="Book Antiqua"/>
          <w:noProof/>
        </w:rPr>
        <w:t>. Jakarta.</w:t>
      </w:r>
    </w:p>
    <w:p w14:paraId="13BDD0BF"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Bashori, &amp; Anggung Manumanoso Prasetyo, M. (2020). Resolusi Manajemen Konflik (Kajian Manajemen Konflik di Lembaga Pendidikan Islam). </w:t>
      </w:r>
      <w:r w:rsidRPr="00C61D3D">
        <w:rPr>
          <w:rFonts w:ascii="Book Antiqua" w:hAnsi="Book Antiqua"/>
          <w:i/>
          <w:iCs/>
          <w:noProof/>
        </w:rPr>
        <w:t>Jurnal Ilmu Pendidikan PKN &amp; Sosial Budaya</w:t>
      </w:r>
      <w:r w:rsidRPr="00C61D3D">
        <w:rPr>
          <w:rFonts w:ascii="Book Antiqua" w:hAnsi="Book Antiqua"/>
          <w:noProof/>
        </w:rPr>
        <w:t xml:space="preserve">, </w:t>
      </w:r>
      <w:r w:rsidRPr="00C61D3D">
        <w:rPr>
          <w:rFonts w:ascii="Book Antiqua" w:hAnsi="Book Antiqua"/>
          <w:i/>
          <w:iCs/>
          <w:noProof/>
        </w:rPr>
        <w:t>4</w:t>
      </w:r>
      <w:r w:rsidRPr="00C61D3D">
        <w:rPr>
          <w:rFonts w:ascii="Book Antiqua" w:hAnsi="Book Antiqua"/>
          <w:noProof/>
        </w:rPr>
        <w:t>(2), 337–349. https://doi.org/10.31597/cc.v4i2.318</w:t>
      </w:r>
    </w:p>
    <w:p w14:paraId="73FDDF90"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De Dreu, C. K. W., &amp; Beersma, B. (2005). Conflict in Organizations: Beyond Effectiveness and Performance. </w:t>
      </w:r>
      <w:r w:rsidRPr="00C61D3D">
        <w:rPr>
          <w:rFonts w:ascii="Book Antiqua" w:hAnsi="Book Antiqua"/>
          <w:i/>
          <w:iCs/>
          <w:noProof/>
        </w:rPr>
        <w:t>European Journal of Work and Organizational Psychology</w:t>
      </w:r>
      <w:r w:rsidRPr="00C61D3D">
        <w:rPr>
          <w:rFonts w:ascii="Book Antiqua" w:hAnsi="Book Antiqua"/>
          <w:noProof/>
        </w:rPr>
        <w:t xml:space="preserve">, </w:t>
      </w:r>
      <w:r w:rsidRPr="00C61D3D">
        <w:rPr>
          <w:rFonts w:ascii="Book Antiqua" w:hAnsi="Book Antiqua"/>
          <w:i/>
          <w:iCs/>
          <w:noProof/>
        </w:rPr>
        <w:t>14</w:t>
      </w:r>
      <w:r w:rsidRPr="00C61D3D">
        <w:rPr>
          <w:rFonts w:ascii="Book Antiqua" w:hAnsi="Book Antiqua"/>
          <w:noProof/>
        </w:rPr>
        <w:t>(2), 105–117.</w:t>
      </w:r>
    </w:p>
    <w:p w14:paraId="6D768FA5"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Deng, Z., &amp; Gopinathan, S. (2016). PISA and High-Performing Education Systems: Explaining Singapore’s Education Success. </w:t>
      </w:r>
      <w:r w:rsidRPr="00C61D3D">
        <w:rPr>
          <w:rFonts w:ascii="Book Antiqua" w:hAnsi="Book Antiqua"/>
          <w:i/>
          <w:iCs/>
          <w:noProof/>
        </w:rPr>
        <w:t>Comparative Education</w:t>
      </w:r>
      <w:r w:rsidRPr="00C61D3D">
        <w:rPr>
          <w:rFonts w:ascii="Book Antiqua" w:hAnsi="Book Antiqua"/>
          <w:noProof/>
        </w:rPr>
        <w:t xml:space="preserve">, </w:t>
      </w:r>
      <w:r w:rsidRPr="00C61D3D">
        <w:rPr>
          <w:rFonts w:ascii="Book Antiqua" w:hAnsi="Book Antiqua"/>
          <w:i/>
          <w:iCs/>
          <w:noProof/>
        </w:rPr>
        <w:t>52</w:t>
      </w:r>
      <w:r w:rsidRPr="00C61D3D">
        <w:rPr>
          <w:rFonts w:ascii="Book Antiqua" w:hAnsi="Book Antiqua"/>
          <w:noProof/>
        </w:rPr>
        <w:t>(4), 449–472. https://doi.org/10.1080/03050068.2016.1219535</w:t>
      </w:r>
    </w:p>
    <w:p w14:paraId="7871A25A"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Habibi, A., Mukminin, A., Najwan, J., Haswindy, S., Marzulina, L., Sirozi, M., … Sofwan, M. (2018). Investigating EFL Classroom Management in Pesantren: A Case Study. </w:t>
      </w:r>
      <w:r w:rsidRPr="00C61D3D">
        <w:rPr>
          <w:rFonts w:ascii="Book Antiqua" w:hAnsi="Book Antiqua"/>
          <w:i/>
          <w:iCs/>
          <w:noProof/>
        </w:rPr>
        <w:t>The Qualitative Report</w:t>
      </w:r>
      <w:r w:rsidRPr="00C61D3D">
        <w:rPr>
          <w:rFonts w:ascii="Book Antiqua" w:hAnsi="Book Antiqua"/>
          <w:noProof/>
        </w:rPr>
        <w:t>. https://doi.org/10.46743/2160-3715/2018.3117</w:t>
      </w:r>
    </w:p>
    <w:p w14:paraId="3A6E48D0"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Ilham, M., Islami, N., Abdurrahman, F., &amp; Suryadi, S. (2021). E-aedes Framework based on Geographical Information System: Stakeholder Perceptions. </w:t>
      </w:r>
      <w:r w:rsidRPr="00C61D3D">
        <w:rPr>
          <w:rFonts w:ascii="Book Antiqua" w:hAnsi="Book Antiqua"/>
          <w:i/>
          <w:iCs/>
          <w:noProof/>
        </w:rPr>
        <w:t>Journal of Multidisciplinary Academic</w:t>
      </w:r>
      <w:r w:rsidRPr="00C61D3D">
        <w:rPr>
          <w:rFonts w:ascii="Book Antiqua" w:hAnsi="Book Antiqua"/>
          <w:noProof/>
        </w:rPr>
        <w:t xml:space="preserve">, </w:t>
      </w:r>
      <w:r w:rsidRPr="00C61D3D">
        <w:rPr>
          <w:rFonts w:ascii="Book Antiqua" w:hAnsi="Book Antiqua"/>
          <w:i/>
          <w:iCs/>
          <w:noProof/>
        </w:rPr>
        <w:t>4</w:t>
      </w:r>
      <w:r w:rsidRPr="00C61D3D">
        <w:rPr>
          <w:rFonts w:ascii="Book Antiqua" w:hAnsi="Book Antiqua"/>
          <w:noProof/>
        </w:rPr>
        <w:t>(6), 453–456.</w:t>
      </w:r>
    </w:p>
    <w:p w14:paraId="33EC1F9E"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Jones, J. J., &amp; Walters, D. L. (2008). </w:t>
      </w:r>
      <w:r w:rsidRPr="00C61D3D">
        <w:rPr>
          <w:rFonts w:ascii="Book Antiqua" w:hAnsi="Book Antiqua"/>
          <w:i/>
          <w:iCs/>
          <w:noProof/>
        </w:rPr>
        <w:t>Human Resource Management in Education, Manajemen Sumber Daya Manusia dalam Pendidikan</w:t>
      </w:r>
      <w:r w:rsidRPr="00C61D3D">
        <w:rPr>
          <w:rFonts w:ascii="Book Antiqua" w:hAnsi="Book Antiqua"/>
          <w:noProof/>
        </w:rPr>
        <w:t>. Yogyakarta: Q-Media.</w:t>
      </w:r>
    </w:p>
    <w:p w14:paraId="0485B1E4"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Kementrian Agama Republik Indonesia. (2020). Pangkalan Data Pondok Pesantren. Retrieved from Ditpontren website: https://ditpdpontren.kemenag.go.id/pdpp</w:t>
      </w:r>
    </w:p>
    <w:p w14:paraId="180621DE"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Liket, K. C., &amp; Maas, K. (2015). Nonprofit Organizational Effectiveness. </w:t>
      </w:r>
      <w:r w:rsidRPr="00C61D3D">
        <w:rPr>
          <w:rFonts w:ascii="Book Antiqua" w:hAnsi="Book Antiqua"/>
          <w:i/>
          <w:iCs/>
          <w:noProof/>
        </w:rPr>
        <w:t>Nonprofit and Voluntary Sector Quarterly</w:t>
      </w:r>
      <w:r w:rsidRPr="00C61D3D">
        <w:rPr>
          <w:rFonts w:ascii="Book Antiqua" w:hAnsi="Book Antiqua"/>
          <w:noProof/>
        </w:rPr>
        <w:t xml:space="preserve">, </w:t>
      </w:r>
      <w:r w:rsidRPr="00C61D3D">
        <w:rPr>
          <w:rFonts w:ascii="Book Antiqua" w:hAnsi="Book Antiqua"/>
          <w:i/>
          <w:iCs/>
          <w:noProof/>
        </w:rPr>
        <w:t>44</w:t>
      </w:r>
      <w:r w:rsidRPr="00C61D3D">
        <w:rPr>
          <w:rFonts w:ascii="Book Antiqua" w:hAnsi="Book Antiqua"/>
          <w:noProof/>
        </w:rPr>
        <w:t>(2), 268–296. https://doi.org/10.1177/0899764013510064</w:t>
      </w:r>
    </w:p>
    <w:p w14:paraId="3E4DF14E"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Mutohar, P. M. (2013). </w:t>
      </w:r>
      <w:r w:rsidRPr="00C61D3D">
        <w:rPr>
          <w:rFonts w:ascii="Book Antiqua" w:hAnsi="Book Antiqua"/>
          <w:i/>
          <w:iCs/>
          <w:noProof/>
        </w:rPr>
        <w:t>Manajemen Mutu Madrasah: Strategi Peningkatan Mutu dan Daya Saing Lembaga Pendidikan Islam</w:t>
      </w:r>
      <w:r w:rsidRPr="00C61D3D">
        <w:rPr>
          <w:rFonts w:ascii="Book Antiqua" w:hAnsi="Book Antiqua"/>
          <w:noProof/>
        </w:rPr>
        <w:t>. Yogyakarta: Ar-Ruzz Media.</w:t>
      </w:r>
    </w:p>
    <w:p w14:paraId="4F2F04E4"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Prasetyo, M. A. M. (2019). Sistem Pasar Output Pendidikan Islam. </w:t>
      </w:r>
      <w:r w:rsidRPr="00C61D3D">
        <w:rPr>
          <w:rFonts w:ascii="Book Antiqua" w:hAnsi="Book Antiqua"/>
          <w:i/>
          <w:iCs/>
          <w:noProof/>
        </w:rPr>
        <w:t>At-Ta’dib: Jurnal Ilmiah Prodi Pendidikan Agama Islam</w:t>
      </w:r>
      <w:r w:rsidRPr="00C61D3D">
        <w:rPr>
          <w:rFonts w:ascii="Book Antiqua" w:hAnsi="Book Antiqua"/>
          <w:noProof/>
        </w:rPr>
        <w:t xml:space="preserve">, </w:t>
      </w:r>
      <w:r w:rsidRPr="00C61D3D">
        <w:rPr>
          <w:rFonts w:ascii="Book Antiqua" w:hAnsi="Book Antiqua"/>
          <w:i/>
          <w:iCs/>
          <w:noProof/>
        </w:rPr>
        <w:t>10</w:t>
      </w:r>
      <w:r w:rsidRPr="00C61D3D">
        <w:rPr>
          <w:rFonts w:ascii="Book Antiqua" w:hAnsi="Book Antiqua"/>
          <w:noProof/>
        </w:rPr>
        <w:t>(2), 136–153.</w:t>
      </w:r>
    </w:p>
    <w:p w14:paraId="59DB8A93"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Prasetyo, M. A. M., &amp; Anwar, K. (2021). Karakteristik Komunikasi Interpersonal serta Relevansinya dengan Kepemimpinan Transformasional. </w:t>
      </w:r>
      <w:r w:rsidRPr="00C61D3D">
        <w:rPr>
          <w:rFonts w:ascii="Book Antiqua" w:hAnsi="Book Antiqua"/>
          <w:i/>
          <w:iCs/>
          <w:noProof/>
        </w:rPr>
        <w:t>Jurnal Komunikasi Pendidikan</w:t>
      </w:r>
      <w:r w:rsidRPr="00C61D3D">
        <w:rPr>
          <w:rFonts w:ascii="Book Antiqua" w:hAnsi="Book Antiqua"/>
          <w:noProof/>
        </w:rPr>
        <w:t xml:space="preserve">, </w:t>
      </w:r>
      <w:r w:rsidRPr="00C61D3D">
        <w:rPr>
          <w:rFonts w:ascii="Book Antiqua" w:hAnsi="Book Antiqua"/>
          <w:i/>
          <w:iCs/>
          <w:noProof/>
        </w:rPr>
        <w:t>5</w:t>
      </w:r>
      <w:r w:rsidRPr="00C61D3D">
        <w:rPr>
          <w:rFonts w:ascii="Book Antiqua" w:hAnsi="Book Antiqua"/>
          <w:noProof/>
        </w:rPr>
        <w:t>(1), 25. https://doi.org/10.32585/jkp.v5i1.1042</w:t>
      </w:r>
    </w:p>
    <w:p w14:paraId="56600AE2"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Redaksi, T. (2011). Undang-Undang Republik Indonesia No. 20 Tahun 2003 Tentang Sistem Pendidikan Nasional (Sisdiknas). </w:t>
      </w:r>
      <w:r w:rsidRPr="00C61D3D">
        <w:rPr>
          <w:rFonts w:ascii="Book Antiqua" w:hAnsi="Book Antiqua"/>
          <w:i/>
          <w:iCs/>
          <w:noProof/>
        </w:rPr>
        <w:t>Sinar Grafika: Jakarta</w:t>
      </w:r>
      <w:r w:rsidRPr="00C61D3D">
        <w:rPr>
          <w:rFonts w:ascii="Book Antiqua" w:hAnsi="Book Antiqua"/>
          <w:noProof/>
        </w:rPr>
        <w:t>.</w:t>
      </w:r>
    </w:p>
    <w:p w14:paraId="3D8E6601" w14:textId="77777777" w:rsidR="00C61D3D" w:rsidRPr="00C61D3D" w:rsidRDefault="00C61D3D" w:rsidP="0033470A">
      <w:pPr>
        <w:widowControl w:val="0"/>
        <w:autoSpaceDE w:val="0"/>
        <w:autoSpaceDN w:val="0"/>
        <w:adjustRightInd w:val="0"/>
        <w:ind w:left="480" w:hanging="480"/>
        <w:jc w:val="both"/>
        <w:rPr>
          <w:rFonts w:ascii="Book Antiqua" w:hAnsi="Book Antiqua"/>
          <w:noProof/>
        </w:rPr>
      </w:pPr>
      <w:r w:rsidRPr="00C61D3D">
        <w:rPr>
          <w:rFonts w:ascii="Book Antiqua" w:hAnsi="Book Antiqua"/>
          <w:noProof/>
        </w:rPr>
        <w:t xml:space="preserve">Safitri, N., Prasetyo, M. A. M., &amp; Zulkhairi, Z. (2019). Strategi Peningkatan Layanan Akademik Berbasis Kinerja Karyawan di Fakultas Tarbiyah dan Ilmu Keguruan IAIN Lhokseumawe. </w:t>
      </w:r>
      <w:r w:rsidRPr="00C61D3D">
        <w:rPr>
          <w:rFonts w:ascii="Book Antiqua" w:hAnsi="Book Antiqua"/>
          <w:i/>
          <w:iCs/>
          <w:noProof/>
        </w:rPr>
        <w:t>Idarah (Jurnal Pendidikan Dan Kependidikan)</w:t>
      </w:r>
      <w:r w:rsidRPr="00C61D3D">
        <w:rPr>
          <w:rFonts w:ascii="Book Antiqua" w:hAnsi="Book Antiqua"/>
          <w:noProof/>
        </w:rPr>
        <w:t xml:space="preserve">, </w:t>
      </w:r>
      <w:r w:rsidRPr="00C61D3D">
        <w:rPr>
          <w:rFonts w:ascii="Book Antiqua" w:hAnsi="Book Antiqua"/>
          <w:i/>
          <w:iCs/>
          <w:noProof/>
        </w:rPr>
        <w:t>3</w:t>
      </w:r>
      <w:r w:rsidRPr="00C61D3D">
        <w:rPr>
          <w:rFonts w:ascii="Book Antiqua" w:hAnsi="Book Antiqua"/>
          <w:noProof/>
        </w:rPr>
        <w:t>(2), 84–101. https://doi.org/10.47766/idarah.v3i2.566</w:t>
      </w:r>
    </w:p>
    <w:p w14:paraId="202175E6" w14:textId="13C4DF97" w:rsidR="003A077F" w:rsidRPr="003A077F" w:rsidRDefault="00C61D3D" w:rsidP="009C7EB6">
      <w:pPr>
        <w:widowControl w:val="0"/>
        <w:autoSpaceDE w:val="0"/>
        <w:autoSpaceDN w:val="0"/>
        <w:adjustRightInd w:val="0"/>
        <w:ind w:left="480" w:hanging="480"/>
        <w:jc w:val="both"/>
        <w:rPr>
          <w:rFonts w:ascii="Book Antiqua" w:hAnsi="Book Antiqua"/>
          <w:lang w:val="en-US"/>
        </w:rPr>
      </w:pPr>
      <w:r w:rsidRPr="00C61D3D">
        <w:rPr>
          <w:rFonts w:ascii="Book Antiqua" w:hAnsi="Book Antiqua"/>
          <w:noProof/>
        </w:rPr>
        <w:t xml:space="preserve">Tanjung, H. (2017). Pengaruh Disiplin Kerja Dan Motivasi Kerja Terhadap Prestasi Kerja Pegawai Pada Dinas Sosial Dan Tenaga Kerja Kota Medan. </w:t>
      </w:r>
      <w:r w:rsidRPr="00C61D3D">
        <w:rPr>
          <w:rFonts w:ascii="Book Antiqua" w:hAnsi="Book Antiqua"/>
          <w:i/>
          <w:iCs/>
          <w:noProof/>
        </w:rPr>
        <w:t>Jurnal Ilmiah Manajemen Dan Bisnis</w:t>
      </w:r>
      <w:r w:rsidRPr="00C61D3D">
        <w:rPr>
          <w:rFonts w:ascii="Book Antiqua" w:hAnsi="Book Antiqua"/>
          <w:noProof/>
        </w:rPr>
        <w:t xml:space="preserve">, </w:t>
      </w:r>
      <w:r w:rsidRPr="00C61D3D">
        <w:rPr>
          <w:rFonts w:ascii="Book Antiqua" w:hAnsi="Book Antiqua"/>
          <w:i/>
          <w:iCs/>
          <w:noProof/>
        </w:rPr>
        <w:t>15</w:t>
      </w:r>
      <w:r w:rsidRPr="00C61D3D">
        <w:rPr>
          <w:rFonts w:ascii="Book Antiqua" w:hAnsi="Book Antiqua"/>
          <w:noProof/>
        </w:rPr>
        <w:t>(1).</w:t>
      </w:r>
      <w:r w:rsidR="00BA5497">
        <w:rPr>
          <w:rFonts w:ascii="Book Antiqua" w:hAnsi="Book Antiqua"/>
          <w:lang w:val="en-US"/>
        </w:rPr>
        <w:fldChar w:fldCharType="end"/>
      </w:r>
    </w:p>
    <w:sectPr w:rsidR="003A077F" w:rsidRPr="003A077F" w:rsidSect="00BA5497">
      <w:headerReference w:type="even" r:id="rId8"/>
      <w:headerReference w:type="default" r:id="rId9"/>
      <w:headerReference w:type="first" r:id="rId10"/>
      <w:footerReference w:type="first" r:id="rId11"/>
      <w:pgSz w:w="11901" w:h="16817"/>
      <w:pgMar w:top="1701" w:right="1701" w:bottom="1701" w:left="1701" w:header="709"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9C618" w14:textId="77777777" w:rsidR="00414730" w:rsidRDefault="00414730" w:rsidP="00293926">
      <w:r>
        <w:separator/>
      </w:r>
    </w:p>
  </w:endnote>
  <w:endnote w:type="continuationSeparator" w:id="0">
    <w:p w14:paraId="4D933796" w14:textId="77777777" w:rsidR="00414730" w:rsidRDefault="00414730" w:rsidP="0029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481394"/>
      <w:docPartObj>
        <w:docPartGallery w:val="Page Numbers (Bottom of Page)"/>
        <w:docPartUnique/>
      </w:docPartObj>
    </w:sdtPr>
    <w:sdtEndPr>
      <w:rPr>
        <w:noProof/>
      </w:rPr>
    </w:sdtEndPr>
    <w:sdtContent>
      <w:p w14:paraId="1941580C" w14:textId="52F562DE" w:rsidR="00384494" w:rsidRPr="00D5299D" w:rsidRDefault="00384494">
        <w:pPr>
          <w:pStyle w:val="Footer"/>
          <w:jc w:val="center"/>
        </w:pPr>
        <w:r w:rsidRPr="00E17A92">
          <w:fldChar w:fldCharType="begin"/>
        </w:r>
        <w:r w:rsidRPr="00E17A92">
          <w:instrText xml:space="preserve"> PAGE   \* MERGEFORMAT </w:instrText>
        </w:r>
        <w:r w:rsidRPr="00E17A92">
          <w:fldChar w:fldCharType="separate"/>
        </w:r>
        <w:r w:rsidR="0013448A" w:rsidRPr="00E17A92">
          <w:rPr>
            <w:noProof/>
          </w:rPr>
          <w:t>1</w:t>
        </w:r>
        <w:r w:rsidRPr="00E17A92">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B7D1C" w14:textId="77777777" w:rsidR="00414730" w:rsidRDefault="00414730" w:rsidP="00293926">
      <w:r>
        <w:separator/>
      </w:r>
    </w:p>
  </w:footnote>
  <w:footnote w:type="continuationSeparator" w:id="0">
    <w:p w14:paraId="6FBF2B60" w14:textId="77777777" w:rsidR="00414730" w:rsidRDefault="00414730" w:rsidP="00293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21A0" w14:textId="0AF61006" w:rsidR="00384494" w:rsidRPr="009C7EB6" w:rsidRDefault="00414730" w:rsidP="009C7EB6">
    <w:pPr>
      <w:pStyle w:val="Header"/>
      <w:tabs>
        <w:tab w:val="clear" w:pos="4680"/>
        <w:tab w:val="clear" w:pos="9360"/>
        <w:tab w:val="center" w:pos="4253"/>
        <w:tab w:val="right" w:pos="8499"/>
      </w:tabs>
      <w:ind w:left="4253" w:hanging="4253"/>
      <w:jc w:val="right"/>
      <w:rPr>
        <w:sz w:val="22"/>
        <w:szCs w:val="22"/>
        <w:lang w:val="id-ID"/>
      </w:rPr>
    </w:pPr>
    <w:sdt>
      <w:sdtPr>
        <w:id w:val="1060520810"/>
        <w:docPartObj>
          <w:docPartGallery w:val="Page Numbers (Top of Page)"/>
          <w:docPartUnique/>
        </w:docPartObj>
      </w:sdtPr>
      <w:sdtEndPr>
        <w:rPr>
          <w:noProof/>
        </w:rPr>
      </w:sdtEndPr>
      <w:sdtContent>
        <w:r w:rsidR="00384494" w:rsidRPr="00E17A92">
          <w:fldChar w:fldCharType="begin"/>
        </w:r>
        <w:r w:rsidR="00384494" w:rsidRPr="00E17A92">
          <w:instrText xml:space="preserve"> PAGE   \* MERGEFORMAT </w:instrText>
        </w:r>
        <w:r w:rsidR="00384494" w:rsidRPr="00E17A92">
          <w:fldChar w:fldCharType="separate"/>
        </w:r>
        <w:r w:rsidR="0013448A" w:rsidRPr="00E17A92">
          <w:rPr>
            <w:noProof/>
          </w:rPr>
          <w:t>2</w:t>
        </w:r>
        <w:r w:rsidR="00384494" w:rsidRPr="00E17A92">
          <w:rPr>
            <w:noProof/>
          </w:rPr>
          <w:fldChar w:fldCharType="end"/>
        </w:r>
        <w:r w:rsidR="00384494" w:rsidRPr="00E17A92">
          <w:rPr>
            <w:noProof/>
          </w:rPr>
          <w:tab/>
        </w:r>
        <w:r w:rsidR="00E17A92">
          <w:rPr>
            <w:noProof/>
          </w:rPr>
          <w:tab/>
        </w:r>
      </w:sdtContent>
    </w:sdt>
    <w:r w:rsidR="00E17A92" w:rsidRPr="009C7EB6">
      <w:rPr>
        <w:noProof/>
        <w:sz w:val="22"/>
        <w:szCs w:val="22"/>
      </w:rPr>
      <w:t xml:space="preserve">IDARAH </w:t>
    </w:r>
    <w:r w:rsidR="00384494" w:rsidRPr="009C7EB6">
      <w:rPr>
        <w:noProof/>
        <w:sz w:val="22"/>
        <w:szCs w:val="22"/>
      </w:rPr>
      <w:t xml:space="preserve">: Jurnal </w:t>
    </w:r>
    <w:r w:rsidR="00E17A92" w:rsidRPr="009C7EB6">
      <w:rPr>
        <w:noProof/>
        <w:sz w:val="22"/>
        <w:szCs w:val="22"/>
      </w:rPr>
      <w:t>Pendidikan dan Kependidikan</w:t>
    </w:r>
    <w:r w:rsidR="00384494" w:rsidRPr="009C7EB6">
      <w:rPr>
        <w:noProof/>
        <w:sz w:val="22"/>
        <w:szCs w:val="22"/>
        <w:highlight w:val="yellow"/>
      </w:rPr>
      <w:br/>
    </w:r>
    <w:r w:rsidR="00384494" w:rsidRPr="009C7EB6">
      <w:rPr>
        <w:noProof/>
        <w:sz w:val="22"/>
        <w:szCs w:val="22"/>
      </w:rPr>
      <w:t xml:space="preserve">Vol. </w:t>
    </w:r>
    <w:r w:rsidR="00E17A92" w:rsidRPr="009C7EB6">
      <w:rPr>
        <w:noProof/>
        <w:sz w:val="22"/>
        <w:szCs w:val="22"/>
      </w:rPr>
      <w:t>05</w:t>
    </w:r>
    <w:r w:rsidR="00384494" w:rsidRPr="009C7EB6">
      <w:rPr>
        <w:noProof/>
        <w:sz w:val="22"/>
        <w:szCs w:val="22"/>
      </w:rPr>
      <w:t xml:space="preserve"> No. 1 </w:t>
    </w:r>
    <w:r w:rsidR="00384494" w:rsidRPr="009C7EB6">
      <w:rPr>
        <w:noProof/>
        <w:sz w:val="22"/>
        <w:szCs w:val="22"/>
        <w:lang w:val="id-ID"/>
      </w:rPr>
      <w:t>(</w:t>
    </w:r>
    <w:r w:rsidR="00384494" w:rsidRPr="009C7EB6">
      <w:rPr>
        <w:noProof/>
        <w:sz w:val="22"/>
        <w:szCs w:val="22"/>
      </w:rPr>
      <w:t>20</w:t>
    </w:r>
    <w:r w:rsidR="00E17A92" w:rsidRPr="009C7EB6">
      <w:rPr>
        <w:noProof/>
        <w:sz w:val="22"/>
        <w:szCs w:val="22"/>
      </w:rPr>
      <w:t>21</w:t>
    </w:r>
    <w:r w:rsidR="00384494" w:rsidRPr="009C7EB6">
      <w:rPr>
        <w:noProof/>
        <w:sz w:val="22"/>
        <w:szCs w:val="22"/>
        <w:lang w:val="id-ID"/>
      </w:rPr>
      <w:t>)</w:t>
    </w:r>
  </w:p>
  <w:p w14:paraId="1B5FF795" w14:textId="1D6C9054" w:rsidR="00384494" w:rsidRPr="00D5299D" w:rsidRDefault="00414730">
    <w:pPr>
      <w:pStyle w:val="Header"/>
    </w:pPr>
    <w:r>
      <w:rPr>
        <w:noProof/>
        <w:highlight w:val="yellow"/>
        <w:lang w:val="id-ID" w:eastAsia="id-ID"/>
      </w:rPr>
      <w:pict w14:anchorId="7C0E7B0C">
        <v:shapetype id="_x0000_t32" coordsize="21600,21600" o:spt="32" o:oned="t" path="m,l21600,21600e" filled="f">
          <v:path arrowok="t" fillok="f" o:connecttype="none"/>
          <o:lock v:ext="edit" shapetype="t"/>
        </v:shapetype>
        <v:shape id="_x0000_s1026" type="#_x0000_t32" alt="" style="position:absolute;margin-left:.05pt;margin-top:4.85pt;width:425.2pt;height:0;z-index:251658752;mso-wrap-edited:f;mso-width-percent:0;mso-height-percent:0;mso-position-horizontal-relative:margin;mso-width-percent:0;mso-height-percent:0" o:connectortype="straight">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7300446" w:displacedByCustomXml="next"/>
  <w:sdt>
    <w:sdtPr>
      <w:rPr>
        <w:highlight w:val="yellow"/>
      </w:rPr>
      <w:id w:val="-57470134"/>
      <w:docPartObj>
        <w:docPartGallery w:val="Page Numbers (Top of Page)"/>
        <w:docPartUnique/>
      </w:docPartObj>
    </w:sdtPr>
    <w:sdtEndPr>
      <w:rPr>
        <w:noProof/>
      </w:rPr>
    </w:sdtEndPr>
    <w:sdtContent>
      <w:p w14:paraId="5210D7AA" w14:textId="4E25A331" w:rsidR="009C7EB6" w:rsidRPr="00E9681F" w:rsidRDefault="009C7EB6" w:rsidP="00E15BA6">
        <w:pPr>
          <w:pStyle w:val="Header"/>
          <w:tabs>
            <w:tab w:val="clear" w:pos="9360"/>
            <w:tab w:val="right" w:pos="8499"/>
          </w:tabs>
          <w:rPr>
            <w:sz w:val="22"/>
            <w:szCs w:val="22"/>
          </w:rPr>
        </w:pPr>
        <w:proofErr w:type="spellStart"/>
        <w:r>
          <w:rPr>
            <w:sz w:val="22"/>
            <w:szCs w:val="22"/>
          </w:rPr>
          <w:t>Lasma</w:t>
        </w:r>
        <w:proofErr w:type="spellEnd"/>
        <w:r>
          <w:rPr>
            <w:sz w:val="22"/>
            <w:szCs w:val="22"/>
          </w:rPr>
          <w:t xml:space="preserve"> Farida</w:t>
        </w:r>
        <w:r w:rsidRPr="00E9681F">
          <w:rPr>
            <w:sz w:val="22"/>
            <w:szCs w:val="22"/>
          </w:rPr>
          <w:t>;</w:t>
        </w:r>
      </w:p>
      <w:p w14:paraId="3C181983" w14:textId="77777777" w:rsidR="009C7EB6" w:rsidRDefault="009C7EB6" w:rsidP="00E15BA6">
        <w:pPr>
          <w:pStyle w:val="Header"/>
          <w:tabs>
            <w:tab w:val="clear" w:pos="9360"/>
            <w:tab w:val="right" w:pos="8499"/>
          </w:tabs>
          <w:rPr>
            <w:i/>
            <w:iCs/>
            <w:sz w:val="20"/>
            <w:szCs w:val="20"/>
          </w:rPr>
        </w:pPr>
        <w:proofErr w:type="spellStart"/>
        <w:r w:rsidRPr="009C7EB6">
          <w:rPr>
            <w:i/>
            <w:iCs/>
            <w:sz w:val="20"/>
            <w:szCs w:val="20"/>
          </w:rPr>
          <w:t>Penerapan</w:t>
        </w:r>
        <w:proofErr w:type="spellEnd"/>
        <w:r w:rsidRPr="009C7EB6">
          <w:rPr>
            <w:i/>
            <w:iCs/>
            <w:sz w:val="20"/>
            <w:szCs w:val="20"/>
          </w:rPr>
          <w:t xml:space="preserve"> </w:t>
        </w:r>
        <w:proofErr w:type="spellStart"/>
        <w:r w:rsidRPr="009C7EB6">
          <w:rPr>
            <w:i/>
            <w:iCs/>
            <w:sz w:val="20"/>
            <w:szCs w:val="20"/>
          </w:rPr>
          <w:t>Pembinaan</w:t>
        </w:r>
        <w:proofErr w:type="spellEnd"/>
        <w:r w:rsidRPr="009C7EB6">
          <w:rPr>
            <w:i/>
            <w:iCs/>
            <w:sz w:val="20"/>
            <w:szCs w:val="20"/>
          </w:rPr>
          <w:t xml:space="preserve"> </w:t>
        </w:r>
        <w:proofErr w:type="spellStart"/>
        <w:r w:rsidRPr="009C7EB6">
          <w:rPr>
            <w:i/>
            <w:iCs/>
            <w:sz w:val="20"/>
            <w:szCs w:val="20"/>
          </w:rPr>
          <w:t>Intensif</w:t>
        </w:r>
        <w:proofErr w:type="spellEnd"/>
        <w:r w:rsidRPr="009C7EB6">
          <w:rPr>
            <w:i/>
            <w:iCs/>
            <w:sz w:val="20"/>
            <w:szCs w:val="20"/>
          </w:rPr>
          <w:t xml:space="preserve"> </w:t>
        </w:r>
        <w:proofErr w:type="spellStart"/>
        <w:r w:rsidRPr="009C7EB6">
          <w:rPr>
            <w:i/>
            <w:iCs/>
            <w:sz w:val="20"/>
            <w:szCs w:val="20"/>
          </w:rPr>
          <w:t>dalam</w:t>
        </w:r>
        <w:proofErr w:type="spellEnd"/>
        <w:r w:rsidRPr="009C7EB6">
          <w:rPr>
            <w:i/>
            <w:iCs/>
            <w:sz w:val="20"/>
            <w:szCs w:val="20"/>
          </w:rPr>
          <w:t xml:space="preserve"> </w:t>
        </w:r>
        <w:proofErr w:type="spellStart"/>
        <w:r w:rsidRPr="009C7EB6">
          <w:rPr>
            <w:i/>
            <w:iCs/>
            <w:sz w:val="20"/>
            <w:szCs w:val="20"/>
          </w:rPr>
          <w:t>Upaya</w:t>
        </w:r>
        <w:proofErr w:type="spellEnd"/>
        <w:r w:rsidRPr="009C7EB6">
          <w:rPr>
            <w:i/>
            <w:iCs/>
            <w:sz w:val="20"/>
            <w:szCs w:val="20"/>
          </w:rPr>
          <w:t xml:space="preserve"> </w:t>
        </w:r>
        <w:proofErr w:type="spellStart"/>
        <w:r w:rsidRPr="009C7EB6">
          <w:rPr>
            <w:i/>
            <w:iCs/>
            <w:sz w:val="20"/>
            <w:szCs w:val="20"/>
          </w:rPr>
          <w:t>Peningkatan</w:t>
        </w:r>
        <w:proofErr w:type="spellEnd"/>
        <w:r w:rsidRPr="009C7EB6">
          <w:rPr>
            <w:i/>
            <w:iCs/>
            <w:sz w:val="20"/>
            <w:szCs w:val="20"/>
          </w:rPr>
          <w:t xml:space="preserve"> Kinerja Tim </w:t>
        </w:r>
        <w:proofErr w:type="spellStart"/>
        <w:r w:rsidRPr="009C7EB6">
          <w:rPr>
            <w:i/>
            <w:iCs/>
            <w:sz w:val="20"/>
            <w:szCs w:val="20"/>
          </w:rPr>
          <w:t>Akreditasi</w:t>
        </w:r>
        <w:proofErr w:type="spellEnd"/>
        <w:r w:rsidRPr="009C7EB6">
          <w:rPr>
            <w:i/>
            <w:iCs/>
            <w:sz w:val="20"/>
            <w:szCs w:val="20"/>
          </w:rPr>
          <w:t xml:space="preserve"> </w:t>
        </w:r>
      </w:p>
      <w:p w14:paraId="50914867" w14:textId="2088D31F" w:rsidR="00384494" w:rsidRPr="00E17A92" w:rsidRDefault="009C7EB6" w:rsidP="00E15BA6">
        <w:pPr>
          <w:pStyle w:val="Header"/>
          <w:tabs>
            <w:tab w:val="clear" w:pos="9360"/>
            <w:tab w:val="right" w:pos="8499"/>
          </w:tabs>
        </w:pPr>
        <w:r w:rsidRPr="009C7EB6">
          <w:rPr>
            <w:i/>
            <w:iCs/>
            <w:sz w:val="20"/>
            <w:szCs w:val="20"/>
          </w:rPr>
          <w:t xml:space="preserve">di </w:t>
        </w:r>
        <w:proofErr w:type="spellStart"/>
        <w:r w:rsidRPr="009C7EB6">
          <w:rPr>
            <w:i/>
            <w:iCs/>
            <w:sz w:val="20"/>
            <w:szCs w:val="20"/>
          </w:rPr>
          <w:t>MTSn</w:t>
        </w:r>
        <w:proofErr w:type="spellEnd"/>
        <w:r w:rsidRPr="009C7EB6">
          <w:rPr>
            <w:i/>
            <w:iCs/>
            <w:sz w:val="20"/>
            <w:szCs w:val="20"/>
          </w:rPr>
          <w:t xml:space="preserve"> 2 </w:t>
        </w:r>
        <w:proofErr w:type="spellStart"/>
        <w:r w:rsidRPr="009C7EB6">
          <w:rPr>
            <w:i/>
            <w:iCs/>
            <w:sz w:val="20"/>
            <w:szCs w:val="20"/>
          </w:rPr>
          <w:t>Bener</w:t>
        </w:r>
        <w:proofErr w:type="spellEnd"/>
        <w:r w:rsidRPr="009C7EB6">
          <w:rPr>
            <w:i/>
            <w:iCs/>
            <w:sz w:val="20"/>
            <w:szCs w:val="20"/>
          </w:rPr>
          <w:t xml:space="preserve"> </w:t>
        </w:r>
        <w:proofErr w:type="spellStart"/>
        <w:r w:rsidRPr="009C7EB6">
          <w:rPr>
            <w:i/>
            <w:iCs/>
            <w:sz w:val="20"/>
            <w:szCs w:val="20"/>
          </w:rPr>
          <w:t>Meriah</w:t>
        </w:r>
        <w:bookmarkEnd w:id="2"/>
        <w:proofErr w:type="spellEnd"/>
        <w:r w:rsidR="00384494" w:rsidRPr="00E17A92">
          <w:tab/>
        </w:r>
        <w:r w:rsidR="00384494" w:rsidRPr="00E17A92">
          <w:tab/>
        </w:r>
        <w:r w:rsidR="00384494" w:rsidRPr="00E17A92">
          <w:fldChar w:fldCharType="begin"/>
        </w:r>
        <w:r w:rsidR="00384494" w:rsidRPr="00E17A92">
          <w:instrText xml:space="preserve"> PAGE   \* MERGEFORMAT </w:instrText>
        </w:r>
        <w:r w:rsidR="00384494" w:rsidRPr="00E17A92">
          <w:fldChar w:fldCharType="separate"/>
        </w:r>
        <w:r w:rsidR="0013448A" w:rsidRPr="00E17A92">
          <w:rPr>
            <w:noProof/>
          </w:rPr>
          <w:t>5</w:t>
        </w:r>
        <w:r w:rsidR="00384494" w:rsidRPr="00E17A92">
          <w:rPr>
            <w:noProof/>
          </w:rPr>
          <w:fldChar w:fldCharType="end"/>
        </w:r>
      </w:p>
      <w:p w14:paraId="162CAD0A" w14:textId="78025A7B" w:rsidR="00384494" w:rsidRPr="00D04CE3" w:rsidRDefault="00384494" w:rsidP="00A44B2F">
        <w:pPr>
          <w:pStyle w:val="Header"/>
          <w:tabs>
            <w:tab w:val="clear" w:pos="9360"/>
            <w:tab w:val="right" w:pos="8499"/>
          </w:tabs>
          <w:rPr>
            <w:highlight w:val="yellow"/>
          </w:rPr>
        </w:pPr>
        <w:r w:rsidRPr="00E17A92">
          <w:tab/>
        </w:r>
      </w:p>
    </w:sdtContent>
  </w:sdt>
  <w:p w14:paraId="40B95537" w14:textId="213289F8" w:rsidR="00384494" w:rsidRPr="00D5299D" w:rsidRDefault="00414730" w:rsidP="00A44B2F">
    <w:pPr>
      <w:pStyle w:val="Header"/>
      <w:tabs>
        <w:tab w:val="clear" w:pos="4680"/>
        <w:tab w:val="clear" w:pos="9360"/>
        <w:tab w:val="left" w:pos="7284"/>
      </w:tabs>
    </w:pPr>
    <w:r>
      <w:rPr>
        <w:noProof/>
        <w:highlight w:val="yellow"/>
        <w:lang w:val="id-ID" w:eastAsia="id-ID"/>
      </w:rPr>
      <w:pict w14:anchorId="556338C3">
        <v:shapetype id="_x0000_t32" coordsize="21600,21600" o:spt="32" o:oned="t" path="m,l21600,21600e" filled="f">
          <v:path arrowok="t" fillok="f" o:connecttype="none"/>
          <o:lock v:ext="edit" shapetype="t"/>
        </v:shapetype>
        <v:shape id="_x0000_s1025" type="#_x0000_t32" alt="" style="position:absolute;margin-left:0;margin-top:5.6pt;width:425.2pt;height:0;z-index:251657728;mso-wrap-edited:f;mso-width-percent:0;mso-height-percent:0;mso-position-horizontal:center;mso-position-horizontal-relative:margin;mso-width-percent:0;mso-height-percent:0" o:connectortype="straight">
          <w10:wrap anchorx="margin"/>
        </v:shape>
      </w:pict>
    </w:r>
    <w:r w:rsidR="00384494" w:rsidRPr="00D5299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68FF4" w14:textId="77777777" w:rsidR="009C7EB6" w:rsidRPr="00CC5452" w:rsidRDefault="009C7EB6" w:rsidP="009C7EB6">
    <w:pPr>
      <w:pStyle w:val="Header"/>
      <w:tabs>
        <w:tab w:val="clear" w:pos="4680"/>
        <w:tab w:val="clear" w:pos="9360"/>
      </w:tabs>
      <w:jc w:val="right"/>
      <w:rPr>
        <w:b/>
        <w:bCs/>
        <w:i/>
        <w:iCs/>
        <w:sz w:val="23"/>
        <w:szCs w:val="23"/>
      </w:rPr>
    </w:pPr>
    <w:r>
      <w:rPr>
        <w:noProof/>
      </w:rPr>
      <w:drawing>
        <wp:anchor distT="0" distB="0" distL="114300" distR="114300" simplePos="0" relativeHeight="251660800" behindDoc="0" locked="0" layoutInCell="1" allowOverlap="1" wp14:anchorId="0E9BACA1" wp14:editId="053A4900">
          <wp:simplePos x="0" y="0"/>
          <wp:positionH relativeFrom="column">
            <wp:posOffset>-3810</wp:posOffset>
          </wp:positionH>
          <wp:positionV relativeFrom="paragraph">
            <wp:posOffset>73660</wp:posOffset>
          </wp:positionV>
          <wp:extent cx="222885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4667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C5452">
      <w:rPr>
        <w:b/>
        <w:bCs/>
        <w:i/>
        <w:iCs/>
        <w:sz w:val="23"/>
        <w:szCs w:val="23"/>
      </w:rPr>
      <w:t>Jurnal</w:t>
    </w:r>
    <w:proofErr w:type="spellEnd"/>
    <w:r w:rsidRPr="00CC5452">
      <w:rPr>
        <w:b/>
        <w:bCs/>
        <w:i/>
        <w:iCs/>
        <w:sz w:val="23"/>
        <w:szCs w:val="23"/>
      </w:rPr>
      <w:t xml:space="preserve"> </w:t>
    </w:r>
    <w:proofErr w:type="spellStart"/>
    <w:r w:rsidRPr="00CC5452">
      <w:rPr>
        <w:b/>
        <w:bCs/>
        <w:i/>
        <w:iCs/>
        <w:sz w:val="23"/>
        <w:szCs w:val="23"/>
      </w:rPr>
      <w:t>Idarah</w:t>
    </w:r>
    <w:proofErr w:type="spellEnd"/>
    <w:r w:rsidRPr="00CC5452">
      <w:rPr>
        <w:b/>
        <w:bCs/>
        <w:i/>
        <w:iCs/>
        <w:sz w:val="23"/>
        <w:szCs w:val="23"/>
      </w:rPr>
      <w:t xml:space="preserve">: Pendidikan dan </w:t>
    </w:r>
    <w:proofErr w:type="spellStart"/>
    <w:r w:rsidRPr="00CC5452">
      <w:rPr>
        <w:b/>
        <w:bCs/>
        <w:i/>
        <w:iCs/>
        <w:sz w:val="23"/>
        <w:szCs w:val="23"/>
      </w:rPr>
      <w:t>Kependidikan</w:t>
    </w:r>
    <w:proofErr w:type="spellEnd"/>
    <w:r w:rsidRPr="00CC5452">
      <w:rPr>
        <w:b/>
        <w:bCs/>
        <w:i/>
        <w:iCs/>
        <w:sz w:val="23"/>
        <w:szCs w:val="23"/>
      </w:rPr>
      <w:t xml:space="preserve"> </w:t>
    </w:r>
  </w:p>
  <w:p w14:paraId="54DD4DD2" w14:textId="29763693" w:rsidR="009C7EB6" w:rsidRPr="00923CA4" w:rsidRDefault="009C7EB6" w:rsidP="009C7EB6">
    <w:pPr>
      <w:pStyle w:val="Header"/>
      <w:tabs>
        <w:tab w:val="clear" w:pos="4680"/>
        <w:tab w:val="clear" w:pos="9360"/>
      </w:tabs>
      <w:jc w:val="right"/>
      <w:rPr>
        <w:sz w:val="20"/>
        <w:szCs w:val="20"/>
      </w:rPr>
    </w:pPr>
    <w:r w:rsidRPr="00923CA4">
      <w:rPr>
        <w:sz w:val="20"/>
        <w:szCs w:val="20"/>
        <w:lang w:val="id-ID"/>
      </w:rPr>
      <w:t xml:space="preserve">Vol. </w:t>
    </w:r>
    <w:r w:rsidRPr="00923CA4">
      <w:rPr>
        <w:sz w:val="20"/>
        <w:szCs w:val="20"/>
      </w:rPr>
      <w:t xml:space="preserve">5 </w:t>
    </w:r>
    <w:r w:rsidRPr="00923CA4">
      <w:rPr>
        <w:sz w:val="20"/>
        <w:szCs w:val="20"/>
        <w:lang w:val="id-ID"/>
      </w:rPr>
      <w:t>No.</w:t>
    </w:r>
    <w:r w:rsidRPr="00923CA4">
      <w:rPr>
        <w:sz w:val="20"/>
        <w:szCs w:val="20"/>
      </w:rPr>
      <w:t>1</w:t>
    </w:r>
    <w:r w:rsidRPr="00923CA4">
      <w:rPr>
        <w:sz w:val="20"/>
        <w:szCs w:val="20"/>
        <w:lang w:val="id-ID"/>
      </w:rPr>
      <w:t xml:space="preserve"> (20</w:t>
    </w:r>
    <w:r w:rsidRPr="00923CA4">
      <w:rPr>
        <w:sz w:val="20"/>
        <w:szCs w:val="20"/>
      </w:rPr>
      <w:t>21</w:t>
    </w:r>
    <w:r w:rsidRPr="00923CA4">
      <w:rPr>
        <w:sz w:val="20"/>
        <w:szCs w:val="20"/>
        <w:lang w:val="id-ID"/>
      </w:rPr>
      <w:t xml:space="preserve">) pp. </w:t>
    </w:r>
    <w:r>
      <w:rPr>
        <w:sz w:val="20"/>
        <w:szCs w:val="20"/>
      </w:rPr>
      <w:t>61</w:t>
    </w:r>
    <w:r w:rsidRPr="00923CA4">
      <w:rPr>
        <w:sz w:val="20"/>
        <w:szCs w:val="20"/>
      </w:rPr>
      <w:t>-</w:t>
    </w:r>
    <w:r>
      <w:rPr>
        <w:sz w:val="20"/>
        <w:szCs w:val="20"/>
      </w:rPr>
      <w:t>72</w:t>
    </w:r>
  </w:p>
  <w:p w14:paraId="48FF4462" w14:textId="77777777" w:rsidR="009C7EB6" w:rsidRPr="00923CA4" w:rsidRDefault="009C7EB6" w:rsidP="009C7EB6">
    <w:pPr>
      <w:pStyle w:val="Header"/>
      <w:jc w:val="right"/>
      <w:rPr>
        <w:sz w:val="18"/>
        <w:szCs w:val="18"/>
        <w:lang w:val="id-ID"/>
      </w:rPr>
    </w:pPr>
    <w:r w:rsidRPr="00923CA4">
      <w:rPr>
        <w:sz w:val="18"/>
        <w:szCs w:val="18"/>
        <w:lang w:val="id-ID"/>
      </w:rPr>
      <w:t xml:space="preserve">pISSN: </w:t>
    </w:r>
    <w:r w:rsidRPr="00923CA4">
      <w:rPr>
        <w:sz w:val="20"/>
        <w:szCs w:val="20"/>
      </w:rPr>
      <w:t>2549-8193</w:t>
    </w:r>
    <w:r w:rsidRPr="00923CA4">
      <w:rPr>
        <w:sz w:val="18"/>
        <w:szCs w:val="18"/>
        <w:lang w:val="id-ID"/>
      </w:rPr>
      <w:t xml:space="preserve">|  eISSN: </w:t>
    </w:r>
    <w:r w:rsidRPr="00923CA4">
      <w:rPr>
        <w:sz w:val="20"/>
        <w:szCs w:val="20"/>
      </w:rPr>
      <w:t>2656-8012</w:t>
    </w:r>
  </w:p>
  <w:p w14:paraId="03EF4E4E" w14:textId="77777777" w:rsidR="009C7EB6" w:rsidRPr="005E08E9" w:rsidRDefault="009C7EB6" w:rsidP="009C7EB6">
    <w:pPr>
      <w:pStyle w:val="Header"/>
      <w:jc w:val="right"/>
      <w:rPr>
        <w:lang w:val="id-ID"/>
      </w:rPr>
    </w:pPr>
    <w:hyperlink r:id="rId2" w:history="1">
      <w:r w:rsidRPr="00923CA4">
        <w:rPr>
          <w:rStyle w:val="Hyperlink"/>
          <w:color w:val="auto"/>
          <w:sz w:val="20"/>
          <w:szCs w:val="20"/>
          <w:u w:val="none"/>
          <w:lang w:val="id-ID"/>
        </w:rPr>
        <w:t>https://ejurnal.iainlhokseumawe.ac.id/index.php/idarah</w:t>
      </w:r>
    </w:hyperlink>
  </w:p>
  <w:p w14:paraId="1328E476" w14:textId="04DD3568" w:rsidR="00384494" w:rsidRPr="00937D20" w:rsidRDefault="00E17A92" w:rsidP="00386D66">
    <w:pPr>
      <w:pStyle w:val="Header"/>
      <w:jc w:val="right"/>
      <w:rPr>
        <w:sz w:val="20"/>
        <w:szCs w:val="20"/>
        <w:lang w:val="id-ID"/>
      </w:rPr>
    </w:pPr>
    <w:r>
      <w:t xml:space="preserve"> </w:t>
    </w:r>
  </w:p>
  <w:p w14:paraId="22D13EBD" w14:textId="77777777" w:rsidR="00384494" w:rsidRPr="005E08E9" w:rsidRDefault="00384494" w:rsidP="00386D66">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pStyle w:val="Heading2"/>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6"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8" w15:restartNumberingAfterBreak="0">
    <w:nsid w:val="22524F59"/>
    <w:multiLevelType w:val="hybridMultilevel"/>
    <w:tmpl w:val="AA8E7EAE"/>
    <w:lvl w:ilvl="0" w:tplc="30D24C32">
      <w:start w:val="1"/>
      <w:numFmt w:val="decimal"/>
      <w:lvlText w:val="%1."/>
      <w:lvlJc w:val="left"/>
      <w:pPr>
        <w:ind w:left="720" w:hanging="360"/>
      </w:pPr>
      <w:rPr>
        <w:rFonts w:asciiTheme="majorBidi" w:hAnsiTheme="majorBidi" w:cstheme="maj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1"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2BC320D1"/>
    <w:multiLevelType w:val="hybridMultilevel"/>
    <w:tmpl w:val="E712651E"/>
    <w:lvl w:ilvl="0" w:tplc="6DD4FD5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7"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4D93362A"/>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19"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2805F7"/>
    <w:multiLevelType w:val="hybridMultilevel"/>
    <w:tmpl w:val="9506A210"/>
    <w:lvl w:ilvl="0" w:tplc="5344E8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9FD12B2"/>
    <w:multiLevelType w:val="hybridMultilevel"/>
    <w:tmpl w:val="6F8A8C00"/>
    <w:lvl w:ilvl="0" w:tplc="558E922E">
      <w:start w:val="1"/>
      <w:numFmt w:val="decimal"/>
      <w:lvlText w:val="%1)"/>
      <w:lvlJc w:val="left"/>
      <w:pPr>
        <w:ind w:left="1440" w:hanging="360"/>
      </w:pPr>
      <w:rPr>
        <w:rFonts w:asciiTheme="majorBidi" w:eastAsia="Times New Roman" w:hAnsiTheme="majorBidi"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5"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15:restartNumberingAfterBreak="0">
    <w:nsid w:val="5BC27592"/>
    <w:multiLevelType w:val="hybridMultilevel"/>
    <w:tmpl w:val="18EA0FB8"/>
    <w:lvl w:ilvl="0" w:tplc="E9C00C46">
      <w:start w:val="1"/>
      <w:numFmt w:val="lowerLetter"/>
      <w:lvlText w:val="(%1)"/>
      <w:lvlJc w:val="left"/>
      <w:pPr>
        <w:ind w:left="1789" w:hanging="360"/>
      </w:pPr>
      <w:rPr>
        <w:rFonts w:hint="default"/>
      </w:rPr>
    </w:lvl>
    <w:lvl w:ilvl="1" w:tplc="38090019" w:tentative="1">
      <w:start w:val="1"/>
      <w:numFmt w:val="lowerLetter"/>
      <w:lvlText w:val="%2."/>
      <w:lvlJc w:val="left"/>
      <w:pPr>
        <w:ind w:left="2509" w:hanging="360"/>
      </w:pPr>
    </w:lvl>
    <w:lvl w:ilvl="2" w:tplc="3809001B" w:tentative="1">
      <w:start w:val="1"/>
      <w:numFmt w:val="lowerRoman"/>
      <w:lvlText w:val="%3."/>
      <w:lvlJc w:val="right"/>
      <w:pPr>
        <w:ind w:left="3229" w:hanging="180"/>
      </w:pPr>
    </w:lvl>
    <w:lvl w:ilvl="3" w:tplc="3809000F" w:tentative="1">
      <w:start w:val="1"/>
      <w:numFmt w:val="decimal"/>
      <w:lvlText w:val="%4."/>
      <w:lvlJc w:val="left"/>
      <w:pPr>
        <w:ind w:left="3949" w:hanging="360"/>
      </w:pPr>
    </w:lvl>
    <w:lvl w:ilvl="4" w:tplc="38090019" w:tentative="1">
      <w:start w:val="1"/>
      <w:numFmt w:val="lowerLetter"/>
      <w:lvlText w:val="%5."/>
      <w:lvlJc w:val="left"/>
      <w:pPr>
        <w:ind w:left="4669" w:hanging="360"/>
      </w:pPr>
    </w:lvl>
    <w:lvl w:ilvl="5" w:tplc="3809001B" w:tentative="1">
      <w:start w:val="1"/>
      <w:numFmt w:val="lowerRoman"/>
      <w:lvlText w:val="%6."/>
      <w:lvlJc w:val="right"/>
      <w:pPr>
        <w:ind w:left="5389" w:hanging="180"/>
      </w:pPr>
    </w:lvl>
    <w:lvl w:ilvl="6" w:tplc="3809000F" w:tentative="1">
      <w:start w:val="1"/>
      <w:numFmt w:val="decimal"/>
      <w:lvlText w:val="%7."/>
      <w:lvlJc w:val="left"/>
      <w:pPr>
        <w:ind w:left="6109" w:hanging="360"/>
      </w:pPr>
    </w:lvl>
    <w:lvl w:ilvl="7" w:tplc="38090019" w:tentative="1">
      <w:start w:val="1"/>
      <w:numFmt w:val="lowerLetter"/>
      <w:lvlText w:val="%8."/>
      <w:lvlJc w:val="left"/>
      <w:pPr>
        <w:ind w:left="6829" w:hanging="360"/>
      </w:pPr>
    </w:lvl>
    <w:lvl w:ilvl="8" w:tplc="3809001B" w:tentative="1">
      <w:start w:val="1"/>
      <w:numFmt w:val="lowerRoman"/>
      <w:lvlText w:val="%9."/>
      <w:lvlJc w:val="right"/>
      <w:pPr>
        <w:ind w:left="7549" w:hanging="180"/>
      </w:pPr>
    </w:lvl>
  </w:abstractNum>
  <w:abstractNum w:abstractNumId="27"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8"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D184446"/>
    <w:multiLevelType w:val="hybridMultilevel"/>
    <w:tmpl w:val="FF3AF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4"/>
  </w:num>
  <w:num w:numId="4">
    <w:abstractNumId w:val="16"/>
  </w:num>
  <w:num w:numId="5">
    <w:abstractNumId w:val="6"/>
  </w:num>
  <w:num w:numId="6">
    <w:abstractNumId w:val="27"/>
  </w:num>
  <w:num w:numId="7">
    <w:abstractNumId w:val="23"/>
  </w:num>
  <w:num w:numId="8">
    <w:abstractNumId w:val="9"/>
  </w:num>
  <w:num w:numId="9">
    <w:abstractNumId w:val="18"/>
  </w:num>
  <w:num w:numId="10">
    <w:abstractNumId w:val="0"/>
  </w:num>
  <w:num w:numId="11">
    <w:abstractNumId w:val="0"/>
  </w:num>
  <w:num w:numId="12">
    <w:abstractNumId w:val="0"/>
  </w:num>
  <w:num w:numId="13">
    <w:abstractNumId w:val="28"/>
  </w:num>
  <w:num w:numId="14">
    <w:abstractNumId w:val="5"/>
  </w:num>
  <w:num w:numId="15">
    <w:abstractNumId w:val="29"/>
  </w:num>
  <w:num w:numId="16">
    <w:abstractNumId w:val="25"/>
  </w:num>
  <w:num w:numId="17">
    <w:abstractNumId w:val="8"/>
  </w:num>
  <w:num w:numId="18">
    <w:abstractNumId w:val="10"/>
  </w:num>
  <w:num w:numId="19">
    <w:abstractNumId w:val="7"/>
  </w:num>
  <w:num w:numId="20">
    <w:abstractNumId w:val="11"/>
  </w:num>
  <w:num w:numId="21">
    <w:abstractNumId w:val="1"/>
  </w:num>
  <w:num w:numId="22">
    <w:abstractNumId w:val="17"/>
  </w:num>
  <w:num w:numId="23">
    <w:abstractNumId w:val="20"/>
  </w:num>
  <w:num w:numId="24">
    <w:abstractNumId w:val="3"/>
  </w:num>
  <w:num w:numId="25">
    <w:abstractNumId w:val="15"/>
  </w:num>
  <w:num w:numId="26">
    <w:abstractNumId w:val="22"/>
  </w:num>
  <w:num w:numId="27">
    <w:abstractNumId w:val="19"/>
  </w:num>
  <w:num w:numId="28">
    <w:abstractNumId w:val="13"/>
  </w:num>
  <w:num w:numId="29">
    <w:abstractNumId w:val="14"/>
  </w:num>
  <w:num w:numId="30">
    <w:abstractNumId w:val="2"/>
  </w:num>
  <w:num w:numId="31">
    <w:abstractNumId w:val="26"/>
  </w:num>
  <w:num w:numId="32">
    <w:abstractNumId w:val="12"/>
  </w:num>
  <w:num w:numId="33">
    <w:abstractNumId w:val="30"/>
  </w:num>
  <w:num w:numId="34">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o:shapelayout v:ext="edit">
      <o:idmap v:ext="edit" data="1"/>
      <o:rules v:ext="edit">
        <o:r id="V:Rule1" type="connector" idref="#_x0000_s1025"/>
        <o:r id="V:Rule2"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3926"/>
    <w:rsid w:val="000050CC"/>
    <w:rsid w:val="0000629B"/>
    <w:rsid w:val="0001760D"/>
    <w:rsid w:val="00035408"/>
    <w:rsid w:val="00037625"/>
    <w:rsid w:val="0003786B"/>
    <w:rsid w:val="00040A09"/>
    <w:rsid w:val="0004130D"/>
    <w:rsid w:val="00053787"/>
    <w:rsid w:val="00054431"/>
    <w:rsid w:val="000571A5"/>
    <w:rsid w:val="00063A93"/>
    <w:rsid w:val="0007093C"/>
    <w:rsid w:val="00074772"/>
    <w:rsid w:val="00081269"/>
    <w:rsid w:val="00090746"/>
    <w:rsid w:val="000908CF"/>
    <w:rsid w:val="00091BB7"/>
    <w:rsid w:val="000B0712"/>
    <w:rsid w:val="000B53AC"/>
    <w:rsid w:val="000C207B"/>
    <w:rsid w:val="000C707A"/>
    <w:rsid w:val="000D6E7C"/>
    <w:rsid w:val="000E0D8D"/>
    <w:rsid w:val="000E4390"/>
    <w:rsid w:val="000F156B"/>
    <w:rsid w:val="0010496C"/>
    <w:rsid w:val="00110B5D"/>
    <w:rsid w:val="00110D7A"/>
    <w:rsid w:val="00115242"/>
    <w:rsid w:val="0013448A"/>
    <w:rsid w:val="00145777"/>
    <w:rsid w:val="00146AF0"/>
    <w:rsid w:val="00151BB5"/>
    <w:rsid w:val="001576BC"/>
    <w:rsid w:val="0016510F"/>
    <w:rsid w:val="00165657"/>
    <w:rsid w:val="00167E53"/>
    <w:rsid w:val="00173074"/>
    <w:rsid w:val="00175434"/>
    <w:rsid w:val="0017573A"/>
    <w:rsid w:val="001817B0"/>
    <w:rsid w:val="001873FF"/>
    <w:rsid w:val="001B69FA"/>
    <w:rsid w:val="001C5F2B"/>
    <w:rsid w:val="001D452B"/>
    <w:rsid w:val="001E192B"/>
    <w:rsid w:val="001E2388"/>
    <w:rsid w:val="001E31F8"/>
    <w:rsid w:val="002021A8"/>
    <w:rsid w:val="00202B38"/>
    <w:rsid w:val="00207F69"/>
    <w:rsid w:val="002101AD"/>
    <w:rsid w:val="00212BAB"/>
    <w:rsid w:val="00213621"/>
    <w:rsid w:val="00221E47"/>
    <w:rsid w:val="00225280"/>
    <w:rsid w:val="0024610E"/>
    <w:rsid w:val="002660CD"/>
    <w:rsid w:val="00266E7F"/>
    <w:rsid w:val="00276836"/>
    <w:rsid w:val="00282D36"/>
    <w:rsid w:val="00285537"/>
    <w:rsid w:val="002915DF"/>
    <w:rsid w:val="00293926"/>
    <w:rsid w:val="00294E37"/>
    <w:rsid w:val="002A5A13"/>
    <w:rsid w:val="002B5120"/>
    <w:rsid w:val="002B7B87"/>
    <w:rsid w:val="002C1704"/>
    <w:rsid w:val="002C4154"/>
    <w:rsid w:val="002C6501"/>
    <w:rsid w:val="002C7827"/>
    <w:rsid w:val="002D667D"/>
    <w:rsid w:val="002D7F5D"/>
    <w:rsid w:val="002E1FA4"/>
    <w:rsid w:val="002E2C98"/>
    <w:rsid w:val="00310EE8"/>
    <w:rsid w:val="00322DA0"/>
    <w:rsid w:val="00326F02"/>
    <w:rsid w:val="003336E0"/>
    <w:rsid w:val="0033470A"/>
    <w:rsid w:val="00334EDD"/>
    <w:rsid w:val="00336E51"/>
    <w:rsid w:val="003433DC"/>
    <w:rsid w:val="00364283"/>
    <w:rsid w:val="003660FE"/>
    <w:rsid w:val="0038258A"/>
    <w:rsid w:val="00384494"/>
    <w:rsid w:val="00386D66"/>
    <w:rsid w:val="00390F72"/>
    <w:rsid w:val="003A020E"/>
    <w:rsid w:val="003A077F"/>
    <w:rsid w:val="003A3BAF"/>
    <w:rsid w:val="003B0CD6"/>
    <w:rsid w:val="003B72E9"/>
    <w:rsid w:val="003C0384"/>
    <w:rsid w:val="003C09F7"/>
    <w:rsid w:val="003C1B8E"/>
    <w:rsid w:val="003C6E39"/>
    <w:rsid w:val="003D04FB"/>
    <w:rsid w:val="003D22D4"/>
    <w:rsid w:val="003D724A"/>
    <w:rsid w:val="003F72A5"/>
    <w:rsid w:val="0040101D"/>
    <w:rsid w:val="0040748F"/>
    <w:rsid w:val="00414730"/>
    <w:rsid w:val="0042066B"/>
    <w:rsid w:val="0042101D"/>
    <w:rsid w:val="00427B94"/>
    <w:rsid w:val="00431B2E"/>
    <w:rsid w:val="0043260C"/>
    <w:rsid w:val="004359DE"/>
    <w:rsid w:val="00437305"/>
    <w:rsid w:val="00441D56"/>
    <w:rsid w:val="004433AD"/>
    <w:rsid w:val="00446689"/>
    <w:rsid w:val="00460DD4"/>
    <w:rsid w:val="00463CBA"/>
    <w:rsid w:val="00465749"/>
    <w:rsid w:val="004802A0"/>
    <w:rsid w:val="00482791"/>
    <w:rsid w:val="004903A3"/>
    <w:rsid w:val="004929EC"/>
    <w:rsid w:val="00497FEF"/>
    <w:rsid w:val="004B310A"/>
    <w:rsid w:val="004B3E80"/>
    <w:rsid w:val="004C4A7F"/>
    <w:rsid w:val="004C69ED"/>
    <w:rsid w:val="004E41C8"/>
    <w:rsid w:val="004F5A6C"/>
    <w:rsid w:val="005014B1"/>
    <w:rsid w:val="005117C9"/>
    <w:rsid w:val="0052036B"/>
    <w:rsid w:val="00541F40"/>
    <w:rsid w:val="00543E0E"/>
    <w:rsid w:val="00547A6C"/>
    <w:rsid w:val="0055245E"/>
    <w:rsid w:val="005524AF"/>
    <w:rsid w:val="00553FC8"/>
    <w:rsid w:val="00555203"/>
    <w:rsid w:val="00566423"/>
    <w:rsid w:val="005747FE"/>
    <w:rsid w:val="00596BD5"/>
    <w:rsid w:val="005A645C"/>
    <w:rsid w:val="005B13F4"/>
    <w:rsid w:val="005B6279"/>
    <w:rsid w:val="005D5024"/>
    <w:rsid w:val="005D54D9"/>
    <w:rsid w:val="005E5A83"/>
    <w:rsid w:val="005F07A2"/>
    <w:rsid w:val="005F2923"/>
    <w:rsid w:val="0060300C"/>
    <w:rsid w:val="006103A0"/>
    <w:rsid w:val="00611E10"/>
    <w:rsid w:val="00612AD6"/>
    <w:rsid w:val="00622817"/>
    <w:rsid w:val="00623C76"/>
    <w:rsid w:val="00627D1E"/>
    <w:rsid w:val="00634B54"/>
    <w:rsid w:val="006370BB"/>
    <w:rsid w:val="00655286"/>
    <w:rsid w:val="006621F3"/>
    <w:rsid w:val="00674417"/>
    <w:rsid w:val="00680845"/>
    <w:rsid w:val="0068375B"/>
    <w:rsid w:val="00690CB1"/>
    <w:rsid w:val="006913D5"/>
    <w:rsid w:val="006967FB"/>
    <w:rsid w:val="006A6126"/>
    <w:rsid w:val="006B0B41"/>
    <w:rsid w:val="006B522D"/>
    <w:rsid w:val="006B6262"/>
    <w:rsid w:val="006B708E"/>
    <w:rsid w:val="006D036C"/>
    <w:rsid w:val="006D0C19"/>
    <w:rsid w:val="006E383C"/>
    <w:rsid w:val="006E5B2D"/>
    <w:rsid w:val="0072507B"/>
    <w:rsid w:val="00735D11"/>
    <w:rsid w:val="0074321F"/>
    <w:rsid w:val="00751E74"/>
    <w:rsid w:val="00796F09"/>
    <w:rsid w:val="007A0F30"/>
    <w:rsid w:val="007A0F46"/>
    <w:rsid w:val="007A3D3B"/>
    <w:rsid w:val="007B28EA"/>
    <w:rsid w:val="007F536D"/>
    <w:rsid w:val="00800594"/>
    <w:rsid w:val="00832974"/>
    <w:rsid w:val="00832F86"/>
    <w:rsid w:val="008349C2"/>
    <w:rsid w:val="008421C4"/>
    <w:rsid w:val="008556C7"/>
    <w:rsid w:val="008574F9"/>
    <w:rsid w:val="008635E1"/>
    <w:rsid w:val="00866723"/>
    <w:rsid w:val="00877B2C"/>
    <w:rsid w:val="008A4611"/>
    <w:rsid w:val="008B0BE6"/>
    <w:rsid w:val="008B19C7"/>
    <w:rsid w:val="008B1E5D"/>
    <w:rsid w:val="008C1777"/>
    <w:rsid w:val="008D1E0F"/>
    <w:rsid w:val="008D354A"/>
    <w:rsid w:val="008D60A7"/>
    <w:rsid w:val="008E1BCC"/>
    <w:rsid w:val="008E4C13"/>
    <w:rsid w:val="00926E07"/>
    <w:rsid w:val="009374AC"/>
    <w:rsid w:val="00944A1B"/>
    <w:rsid w:val="0095503A"/>
    <w:rsid w:val="0096049C"/>
    <w:rsid w:val="00966203"/>
    <w:rsid w:val="00972435"/>
    <w:rsid w:val="009774E6"/>
    <w:rsid w:val="009808F4"/>
    <w:rsid w:val="009941EB"/>
    <w:rsid w:val="00994FDA"/>
    <w:rsid w:val="009967D4"/>
    <w:rsid w:val="009C3DFC"/>
    <w:rsid w:val="009C7EB6"/>
    <w:rsid w:val="009F12A0"/>
    <w:rsid w:val="00A04C8A"/>
    <w:rsid w:val="00A16646"/>
    <w:rsid w:val="00A210AC"/>
    <w:rsid w:val="00A22A43"/>
    <w:rsid w:val="00A24E7C"/>
    <w:rsid w:val="00A44B2F"/>
    <w:rsid w:val="00A609CD"/>
    <w:rsid w:val="00A66149"/>
    <w:rsid w:val="00A70417"/>
    <w:rsid w:val="00A77D62"/>
    <w:rsid w:val="00A81498"/>
    <w:rsid w:val="00A854A0"/>
    <w:rsid w:val="00AA20EB"/>
    <w:rsid w:val="00AA6CAE"/>
    <w:rsid w:val="00AA70E1"/>
    <w:rsid w:val="00AB3865"/>
    <w:rsid w:val="00AC5A5B"/>
    <w:rsid w:val="00AD03B1"/>
    <w:rsid w:val="00AE51BE"/>
    <w:rsid w:val="00AF3B76"/>
    <w:rsid w:val="00AF4AE2"/>
    <w:rsid w:val="00B0534D"/>
    <w:rsid w:val="00B11885"/>
    <w:rsid w:val="00B227FB"/>
    <w:rsid w:val="00B26048"/>
    <w:rsid w:val="00B6235F"/>
    <w:rsid w:val="00B85F4A"/>
    <w:rsid w:val="00B8602F"/>
    <w:rsid w:val="00BA0A06"/>
    <w:rsid w:val="00BA4C45"/>
    <w:rsid w:val="00BA4CA4"/>
    <w:rsid w:val="00BA5497"/>
    <w:rsid w:val="00BB7978"/>
    <w:rsid w:val="00BC31CA"/>
    <w:rsid w:val="00BD1D67"/>
    <w:rsid w:val="00BD7AD2"/>
    <w:rsid w:val="00BD7D2F"/>
    <w:rsid w:val="00BE7B4A"/>
    <w:rsid w:val="00BF3E23"/>
    <w:rsid w:val="00C03900"/>
    <w:rsid w:val="00C16D01"/>
    <w:rsid w:val="00C17B6F"/>
    <w:rsid w:val="00C20314"/>
    <w:rsid w:val="00C21F00"/>
    <w:rsid w:val="00C30CCD"/>
    <w:rsid w:val="00C45945"/>
    <w:rsid w:val="00C61D3D"/>
    <w:rsid w:val="00C63E41"/>
    <w:rsid w:val="00C715B2"/>
    <w:rsid w:val="00C7255C"/>
    <w:rsid w:val="00C730D7"/>
    <w:rsid w:val="00C77B3A"/>
    <w:rsid w:val="00C85E9D"/>
    <w:rsid w:val="00C87CDE"/>
    <w:rsid w:val="00CB47A9"/>
    <w:rsid w:val="00CB5143"/>
    <w:rsid w:val="00CB67FD"/>
    <w:rsid w:val="00CC102F"/>
    <w:rsid w:val="00CD25A8"/>
    <w:rsid w:val="00CE046C"/>
    <w:rsid w:val="00CE3891"/>
    <w:rsid w:val="00CF3D23"/>
    <w:rsid w:val="00CF6708"/>
    <w:rsid w:val="00D029F6"/>
    <w:rsid w:val="00D04CE3"/>
    <w:rsid w:val="00D27108"/>
    <w:rsid w:val="00D36166"/>
    <w:rsid w:val="00D455DF"/>
    <w:rsid w:val="00D47018"/>
    <w:rsid w:val="00D528FB"/>
    <w:rsid w:val="00D5299D"/>
    <w:rsid w:val="00D71463"/>
    <w:rsid w:val="00D810BD"/>
    <w:rsid w:val="00D81B22"/>
    <w:rsid w:val="00D92A2D"/>
    <w:rsid w:val="00DA4102"/>
    <w:rsid w:val="00DB6267"/>
    <w:rsid w:val="00DC26BE"/>
    <w:rsid w:val="00DF02A2"/>
    <w:rsid w:val="00DF70A7"/>
    <w:rsid w:val="00E0304A"/>
    <w:rsid w:val="00E07E1E"/>
    <w:rsid w:val="00E109E4"/>
    <w:rsid w:val="00E15BA6"/>
    <w:rsid w:val="00E17A92"/>
    <w:rsid w:val="00E21200"/>
    <w:rsid w:val="00E23C60"/>
    <w:rsid w:val="00E24647"/>
    <w:rsid w:val="00E252C7"/>
    <w:rsid w:val="00E41419"/>
    <w:rsid w:val="00E430AB"/>
    <w:rsid w:val="00E47B9D"/>
    <w:rsid w:val="00E47F93"/>
    <w:rsid w:val="00E528FE"/>
    <w:rsid w:val="00E7481B"/>
    <w:rsid w:val="00E779E0"/>
    <w:rsid w:val="00E8047F"/>
    <w:rsid w:val="00E833FE"/>
    <w:rsid w:val="00E90C1A"/>
    <w:rsid w:val="00E95B95"/>
    <w:rsid w:val="00EA0AF4"/>
    <w:rsid w:val="00EA2C72"/>
    <w:rsid w:val="00EA4C64"/>
    <w:rsid w:val="00EB30C7"/>
    <w:rsid w:val="00EB4913"/>
    <w:rsid w:val="00EB6DB5"/>
    <w:rsid w:val="00EC0F8C"/>
    <w:rsid w:val="00EE47A6"/>
    <w:rsid w:val="00EE5936"/>
    <w:rsid w:val="00EF63BE"/>
    <w:rsid w:val="00EF7F3C"/>
    <w:rsid w:val="00F04201"/>
    <w:rsid w:val="00F171DF"/>
    <w:rsid w:val="00F46029"/>
    <w:rsid w:val="00F50867"/>
    <w:rsid w:val="00F87AA8"/>
    <w:rsid w:val="00F9162A"/>
    <w:rsid w:val="00F96672"/>
    <w:rsid w:val="00F969DD"/>
    <w:rsid w:val="00FA4D12"/>
    <w:rsid w:val="00FB2987"/>
    <w:rsid w:val="00FB6547"/>
    <w:rsid w:val="00FD3528"/>
    <w:rsid w:val="00FD3EDD"/>
    <w:rsid w:val="00FD6017"/>
    <w:rsid w:val="00FE134B"/>
    <w:rsid w:val="00FE390C"/>
    <w:rsid w:val="00FE74C3"/>
    <w:rsid w:val="00FF33F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504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93926"/>
    <w:pPr>
      <w:spacing w:after="0" w:line="240" w:lineRule="auto"/>
    </w:pPr>
    <w:rPr>
      <w:rFonts w:ascii="Times New Roman" w:eastAsia="Times New Roman" w:hAnsi="Times New Roman" w:cs="Times New Roman"/>
      <w:sz w:val="24"/>
      <w:szCs w:val="24"/>
      <w:lang w:val="en-GB"/>
    </w:rPr>
  </w:style>
  <w:style w:type="paragraph" w:styleId="Heading1">
    <w:name w:val="heading 1"/>
    <w:basedOn w:val="Title"/>
    <w:next w:val="Normal"/>
    <w:link w:val="Heading1Char"/>
    <w:uiPriority w:val="9"/>
    <w:qFormat/>
    <w:rsid w:val="00623C76"/>
    <w:pPr>
      <w:spacing w:line="360" w:lineRule="auto"/>
      <w:outlineLvl w:val="0"/>
    </w:pPr>
    <w:rPr>
      <w:rFonts w:asciiTheme="majorHAnsi" w:hAnsiTheme="majorHAnsi"/>
    </w:rPr>
  </w:style>
  <w:style w:type="paragraph" w:styleId="Heading2">
    <w:name w:val="heading 2"/>
    <w:basedOn w:val="ListParagraph"/>
    <w:next w:val="Normal"/>
    <w:link w:val="Heading2Char"/>
    <w:uiPriority w:val="9"/>
    <w:unhideWhenUsed/>
    <w:qFormat/>
    <w:rsid w:val="008E4C13"/>
    <w:pPr>
      <w:numPr>
        <w:ilvl w:val="1"/>
        <w:numId w:val="1"/>
      </w:numPr>
      <w:spacing w:after="0"/>
      <w:ind w:right="51"/>
      <w:outlineLvl w:val="1"/>
    </w:pPr>
    <w:rPr>
      <w:rFonts w:ascii="Cambria Math" w:hAnsi="Cambria Math" w:cstheme="majorBidi"/>
      <w:b/>
      <w:bCs/>
      <w:sz w:val="24"/>
      <w:szCs w:val="24"/>
    </w:rPr>
  </w:style>
  <w:style w:type="paragraph" w:styleId="Heading3">
    <w:name w:val="heading 3"/>
    <w:basedOn w:val="Normal"/>
    <w:next w:val="Normal"/>
    <w:link w:val="Heading3Char"/>
    <w:uiPriority w:val="9"/>
    <w:semiHidden/>
    <w:unhideWhenUsed/>
    <w:qFormat/>
    <w:rsid w:val="00285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93926"/>
    <w:pPr>
      <w:spacing w:line="480" w:lineRule="auto"/>
      <w:jc w:val="center"/>
    </w:pPr>
    <w:rPr>
      <w:b/>
      <w:bCs/>
      <w:lang w:val="id-ID"/>
    </w:rPr>
  </w:style>
  <w:style w:type="character" w:customStyle="1" w:styleId="TitleChar">
    <w:name w:val="Title Char"/>
    <w:basedOn w:val="DefaultParagraphFont"/>
    <w:link w:val="Title"/>
    <w:rsid w:val="00293926"/>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93926"/>
    <w:rPr>
      <w:color w:val="0000FF" w:themeColor="hyperlink"/>
      <w:u w:val="single"/>
    </w:rPr>
  </w:style>
  <w:style w:type="character" w:styleId="FootnoteReference">
    <w:name w:val="footnote reference"/>
    <w:basedOn w:val="DefaultParagraphFont"/>
    <w:uiPriority w:val="99"/>
    <w:semiHidden/>
    <w:rsid w:val="00293926"/>
    <w:rPr>
      <w:rFonts w:ascii="Times New Roman" w:hAnsi="Times New Roman" w:cs="Times New Roman"/>
      <w:vertAlign w:val="superscript"/>
    </w:rPr>
  </w:style>
  <w:style w:type="paragraph" w:styleId="ListParagraph">
    <w:name w:val="List Paragraph"/>
    <w:basedOn w:val="Normal"/>
    <w:link w:val="ListParagraphChar"/>
    <w:uiPriority w:val="34"/>
    <w:qFormat/>
    <w:rsid w:val="00293926"/>
    <w:pPr>
      <w:spacing w:after="200" w:line="360" w:lineRule="auto"/>
      <w:ind w:left="720" w:firstLine="850"/>
      <w:contextualSpacing/>
      <w:jc w:val="both"/>
    </w:pPr>
    <w:rPr>
      <w:rFonts w:ascii="Calibri" w:eastAsia="Calibri" w:hAnsi="Calibri" w:cs="Arial"/>
      <w:sz w:val="22"/>
      <w:szCs w:val="22"/>
      <w:lang w:val="en-US"/>
    </w:rPr>
  </w:style>
  <w:style w:type="paragraph" w:styleId="FootnoteText">
    <w:name w:val="footnote text"/>
    <w:basedOn w:val="Normal"/>
    <w:link w:val="FootnoteTextChar"/>
    <w:uiPriority w:val="99"/>
    <w:unhideWhenUsed/>
    <w:rsid w:val="00293926"/>
    <w:pPr>
      <w:ind w:firstLine="850"/>
      <w:jc w:val="both"/>
    </w:pPr>
    <w:rPr>
      <w:rFonts w:ascii="Calibri" w:eastAsia="Calibri" w:hAnsi="Calibri"/>
      <w:sz w:val="20"/>
      <w:szCs w:val="20"/>
      <w:lang w:val="en-US"/>
    </w:rPr>
  </w:style>
  <w:style w:type="character" w:customStyle="1" w:styleId="FootnoteTextChar">
    <w:name w:val="Footnote Text Char"/>
    <w:basedOn w:val="DefaultParagraphFont"/>
    <w:link w:val="FootnoteText"/>
    <w:uiPriority w:val="99"/>
    <w:rsid w:val="00293926"/>
    <w:rPr>
      <w:rFonts w:ascii="Calibri" w:eastAsia="Calibri" w:hAnsi="Calibri" w:cs="Times New Roman"/>
      <w:sz w:val="20"/>
      <w:szCs w:val="20"/>
      <w:lang w:val="en-US"/>
    </w:rPr>
  </w:style>
  <w:style w:type="paragraph" w:customStyle="1" w:styleId="Default">
    <w:name w:val="Default"/>
    <w:rsid w:val="00293926"/>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293926"/>
  </w:style>
  <w:style w:type="character" w:customStyle="1" w:styleId="a">
    <w:name w:val="a"/>
    <w:basedOn w:val="DefaultParagraphFont"/>
    <w:rsid w:val="00293926"/>
  </w:style>
  <w:style w:type="character" w:customStyle="1" w:styleId="l6">
    <w:name w:val="l6"/>
    <w:basedOn w:val="DefaultParagraphFont"/>
    <w:rsid w:val="00293926"/>
  </w:style>
  <w:style w:type="character" w:customStyle="1" w:styleId="l7">
    <w:name w:val="l7"/>
    <w:basedOn w:val="DefaultParagraphFont"/>
    <w:rsid w:val="00293926"/>
  </w:style>
  <w:style w:type="paragraph" w:styleId="Header">
    <w:name w:val="header"/>
    <w:basedOn w:val="Normal"/>
    <w:link w:val="HeaderChar"/>
    <w:uiPriority w:val="99"/>
    <w:unhideWhenUsed/>
    <w:rsid w:val="00293926"/>
    <w:pPr>
      <w:tabs>
        <w:tab w:val="center" w:pos="4680"/>
        <w:tab w:val="right" w:pos="9360"/>
      </w:tabs>
    </w:pPr>
    <w:rPr>
      <w:lang w:val="en-US"/>
    </w:rPr>
  </w:style>
  <w:style w:type="character" w:customStyle="1" w:styleId="HeaderChar">
    <w:name w:val="Header Char"/>
    <w:basedOn w:val="DefaultParagraphFont"/>
    <w:link w:val="Header"/>
    <w:uiPriority w:val="99"/>
    <w:rsid w:val="00293926"/>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293926"/>
    <w:pPr>
      <w:spacing w:before="100" w:beforeAutospacing="1" w:after="100" w:afterAutospacing="1"/>
    </w:pPr>
    <w:rPr>
      <w:lang w:val="en-US"/>
    </w:rPr>
  </w:style>
  <w:style w:type="character" w:styleId="Emphasis">
    <w:name w:val="Emphasis"/>
    <w:basedOn w:val="DefaultParagraphFont"/>
    <w:uiPriority w:val="20"/>
    <w:qFormat/>
    <w:rsid w:val="00293926"/>
    <w:rPr>
      <w:i/>
      <w:iCs/>
    </w:rPr>
  </w:style>
  <w:style w:type="character" w:customStyle="1" w:styleId="ilad">
    <w:name w:val="il_ad"/>
    <w:basedOn w:val="DefaultParagraphFont"/>
    <w:rsid w:val="00293926"/>
  </w:style>
  <w:style w:type="character" w:customStyle="1" w:styleId="characterstyle1">
    <w:name w:val="characterstyle1"/>
    <w:basedOn w:val="DefaultParagraphFont"/>
    <w:rsid w:val="00C30CCD"/>
  </w:style>
  <w:style w:type="character" w:customStyle="1" w:styleId="highlight">
    <w:name w:val="highlight"/>
    <w:basedOn w:val="DefaultParagraphFont"/>
    <w:rsid w:val="00C30CCD"/>
  </w:style>
  <w:style w:type="paragraph" w:styleId="Footer">
    <w:name w:val="footer"/>
    <w:basedOn w:val="Normal"/>
    <w:link w:val="FooterChar"/>
    <w:uiPriority w:val="99"/>
    <w:unhideWhenUsed/>
    <w:rsid w:val="00C30CCD"/>
    <w:pPr>
      <w:tabs>
        <w:tab w:val="center" w:pos="4680"/>
        <w:tab w:val="right" w:pos="9360"/>
      </w:tabs>
    </w:pPr>
  </w:style>
  <w:style w:type="character" w:customStyle="1" w:styleId="FooterChar">
    <w:name w:val="Footer Char"/>
    <w:basedOn w:val="DefaultParagraphFont"/>
    <w:link w:val="Footer"/>
    <w:uiPriority w:val="99"/>
    <w:rsid w:val="00C30CCD"/>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C30CCD"/>
    <w:rPr>
      <w:rFonts w:ascii="Tahoma" w:hAnsi="Tahoma" w:cs="Tahoma"/>
      <w:sz w:val="16"/>
      <w:szCs w:val="16"/>
    </w:rPr>
  </w:style>
  <w:style w:type="character" w:customStyle="1" w:styleId="BalloonTextChar">
    <w:name w:val="Balloon Text Char"/>
    <w:basedOn w:val="DefaultParagraphFont"/>
    <w:link w:val="BalloonText"/>
    <w:uiPriority w:val="99"/>
    <w:semiHidden/>
    <w:rsid w:val="00C30CCD"/>
    <w:rPr>
      <w:rFonts w:ascii="Tahoma" w:eastAsia="Times New Roman" w:hAnsi="Tahoma" w:cs="Tahoma"/>
      <w:sz w:val="16"/>
      <w:szCs w:val="16"/>
      <w:lang w:val="en-GB"/>
    </w:rPr>
  </w:style>
  <w:style w:type="character" w:customStyle="1" w:styleId="Heading1Char">
    <w:name w:val="Heading 1 Char"/>
    <w:basedOn w:val="DefaultParagraphFont"/>
    <w:link w:val="Heading1"/>
    <w:uiPriority w:val="9"/>
    <w:rsid w:val="00623C76"/>
    <w:rPr>
      <w:rFonts w:asciiTheme="majorHAnsi" w:eastAsia="Times New Roman" w:hAnsiTheme="majorHAnsi" w:cs="Times New Roman"/>
      <w:b/>
      <w:bCs/>
      <w:sz w:val="24"/>
      <w:szCs w:val="24"/>
    </w:rPr>
  </w:style>
  <w:style w:type="character" w:customStyle="1" w:styleId="Heading2Char">
    <w:name w:val="Heading 2 Char"/>
    <w:basedOn w:val="DefaultParagraphFont"/>
    <w:link w:val="Heading2"/>
    <w:uiPriority w:val="9"/>
    <w:rsid w:val="008E4C13"/>
    <w:rPr>
      <w:rFonts w:ascii="Cambria Math" w:eastAsia="Calibri" w:hAnsi="Cambria Math" w:cstheme="majorBidi"/>
      <w:b/>
      <w:bCs/>
      <w:sz w:val="24"/>
      <w:szCs w:val="24"/>
      <w:lang w:val="en-US"/>
    </w:rPr>
  </w:style>
  <w:style w:type="table" w:styleId="TableGrid">
    <w:name w:val="Table Grid"/>
    <w:basedOn w:val="TableNormal"/>
    <w:uiPriority w:val="59"/>
    <w:rsid w:val="00CB4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524AF"/>
    <w:pPr>
      <w:spacing w:after="200" w:line="276" w:lineRule="auto"/>
    </w:pPr>
    <w:rPr>
      <w:rFonts w:asciiTheme="minorHAnsi" w:hAnsiTheme="minorHAnsi" w:cs="Arial"/>
      <w:sz w:val="22"/>
      <w:szCs w:val="22"/>
      <w:lang w:val="id-ID"/>
    </w:rPr>
  </w:style>
  <w:style w:type="character" w:customStyle="1" w:styleId="st">
    <w:name w:val="st"/>
    <w:basedOn w:val="DefaultParagraphFont"/>
    <w:rsid w:val="0068375B"/>
  </w:style>
  <w:style w:type="character" w:customStyle="1" w:styleId="ls2">
    <w:name w:val="ls2"/>
    <w:basedOn w:val="DefaultParagraphFont"/>
    <w:rsid w:val="0068375B"/>
  </w:style>
  <w:style w:type="character" w:customStyle="1" w:styleId="ff4">
    <w:name w:val="ff4"/>
    <w:basedOn w:val="DefaultParagraphFont"/>
    <w:rsid w:val="0068375B"/>
  </w:style>
  <w:style w:type="character" w:customStyle="1" w:styleId="ff5">
    <w:name w:val="ff5"/>
    <w:basedOn w:val="DefaultParagraphFont"/>
    <w:rsid w:val="0068375B"/>
  </w:style>
  <w:style w:type="character" w:styleId="CommentReference">
    <w:name w:val="annotation reference"/>
    <w:uiPriority w:val="99"/>
    <w:semiHidden/>
    <w:unhideWhenUsed/>
    <w:rsid w:val="00035408"/>
    <w:rPr>
      <w:sz w:val="16"/>
      <w:szCs w:val="16"/>
    </w:rPr>
  </w:style>
  <w:style w:type="paragraph" w:styleId="CommentText">
    <w:name w:val="annotation text"/>
    <w:basedOn w:val="Normal"/>
    <w:link w:val="CommentTextChar"/>
    <w:uiPriority w:val="99"/>
    <w:semiHidden/>
    <w:unhideWhenUsed/>
    <w:rsid w:val="00035408"/>
    <w:pPr>
      <w:spacing w:after="160" w:line="259" w:lineRule="auto"/>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035408"/>
    <w:rPr>
      <w:rFonts w:ascii="Calibri" w:eastAsia="Calibri" w:hAnsi="Calibri" w:cs="Times New Roman"/>
      <w:sz w:val="20"/>
      <w:szCs w:val="20"/>
      <w:lang w:val="en-US"/>
    </w:rPr>
  </w:style>
  <w:style w:type="character" w:styleId="FollowedHyperlink">
    <w:name w:val="FollowedHyperlink"/>
    <w:basedOn w:val="DefaultParagraphFont"/>
    <w:uiPriority w:val="99"/>
    <w:semiHidden/>
    <w:unhideWhenUsed/>
    <w:rsid w:val="00AC5A5B"/>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C45945"/>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C45945"/>
    <w:rPr>
      <w:rFonts w:ascii="Times New Roman" w:eastAsia="Times New Roman" w:hAnsi="Times New Roman" w:cs="Times New Roman"/>
      <w:b/>
      <w:bCs/>
      <w:sz w:val="20"/>
      <w:szCs w:val="20"/>
      <w:lang w:val="en-US"/>
    </w:rPr>
  </w:style>
  <w:style w:type="paragraph" w:styleId="Caption">
    <w:name w:val="caption"/>
    <w:basedOn w:val="Normal"/>
    <w:next w:val="Normal"/>
    <w:uiPriority w:val="35"/>
    <w:unhideWhenUsed/>
    <w:qFormat/>
    <w:rsid w:val="001E192B"/>
    <w:pPr>
      <w:jc w:val="both"/>
    </w:pPr>
    <w:rPr>
      <w:rFonts w:eastAsia="Calibri"/>
      <w:b/>
      <w:bCs/>
      <w:sz w:val="20"/>
      <w:szCs w:val="20"/>
      <w:lang w:val="en-US"/>
    </w:rPr>
  </w:style>
  <w:style w:type="character" w:customStyle="1" w:styleId="Heading3Char">
    <w:name w:val="Heading 3 Char"/>
    <w:basedOn w:val="DefaultParagraphFont"/>
    <w:link w:val="Heading3"/>
    <w:uiPriority w:val="9"/>
    <w:semiHidden/>
    <w:rsid w:val="00285537"/>
    <w:rPr>
      <w:rFonts w:asciiTheme="majorHAnsi" w:eastAsiaTheme="majorEastAsia" w:hAnsiTheme="majorHAnsi" w:cstheme="majorBidi"/>
      <w:color w:val="243F60" w:themeColor="accent1" w:themeShade="7F"/>
      <w:sz w:val="24"/>
      <w:szCs w:val="24"/>
      <w:lang w:val="en-GB"/>
    </w:rPr>
  </w:style>
  <w:style w:type="paragraph" w:styleId="DocumentMap">
    <w:name w:val="Document Map"/>
    <w:basedOn w:val="Normal"/>
    <w:link w:val="DocumentMapChar"/>
    <w:uiPriority w:val="99"/>
    <w:semiHidden/>
    <w:unhideWhenUsed/>
    <w:rsid w:val="00AA20EB"/>
  </w:style>
  <w:style w:type="character" w:customStyle="1" w:styleId="DocumentMapChar">
    <w:name w:val="Document Map Char"/>
    <w:basedOn w:val="DefaultParagraphFont"/>
    <w:link w:val="DocumentMap"/>
    <w:uiPriority w:val="99"/>
    <w:semiHidden/>
    <w:rsid w:val="00AA20EB"/>
    <w:rPr>
      <w:rFonts w:ascii="Times New Roman" w:eastAsia="Times New Roman" w:hAnsi="Times New Roman" w:cs="Times New Roman"/>
      <w:sz w:val="24"/>
      <w:szCs w:val="24"/>
      <w:lang w:val="en-GB"/>
    </w:rPr>
  </w:style>
  <w:style w:type="character" w:customStyle="1" w:styleId="ListParagraphChar">
    <w:name w:val="List Paragraph Char"/>
    <w:link w:val="ListParagraph"/>
    <w:uiPriority w:val="34"/>
    <w:locked/>
    <w:rsid w:val="00B11885"/>
    <w:rPr>
      <w:rFonts w:ascii="Calibri" w:eastAsia="Calibri" w:hAnsi="Calibri" w:cs="Arial"/>
      <w:lang w:val="en-US"/>
    </w:rPr>
  </w:style>
  <w:style w:type="character" w:styleId="UnresolvedMention">
    <w:name w:val="Unresolved Mention"/>
    <w:basedOn w:val="DefaultParagraphFont"/>
    <w:uiPriority w:val="99"/>
    <w:rsid w:val="00E17A92"/>
    <w:rPr>
      <w:color w:val="605E5C"/>
      <w:shd w:val="clear" w:color="auto" w:fill="E1DFDD"/>
    </w:rPr>
  </w:style>
  <w:style w:type="character" w:customStyle="1" w:styleId="ts-alignment-element-highlighted">
    <w:name w:val="ts-alignment-element-highlighted"/>
    <w:basedOn w:val="DefaultParagraphFont"/>
    <w:rsid w:val="003A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https://ejurnal.iainlhokseumawe.ac.id/index.php/idarah"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E575E-F7F7-0D41-8E28-E0555B1D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2583</TotalTime>
  <Pages>12</Pages>
  <Words>8510</Words>
  <Characters>48512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Anggung Prasetyo</cp:lastModifiedBy>
  <cp:revision>185</cp:revision>
  <cp:lastPrinted>2021-11-08T15:02:00Z</cp:lastPrinted>
  <dcterms:created xsi:type="dcterms:W3CDTF">2018-01-12T03:15:00Z</dcterms:created>
  <dcterms:modified xsi:type="dcterms:W3CDTF">2021-11-08T19:00:00Z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http://www.zotero.org/styles/apa-6th-edition</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2729e178-8913-32cf-b824-eb6d19458cf5</vt:lpwstr>
  </property>
  <property fmtid="{D5CDD505-2E9C-101B-9397-08002B2CF9AE}" pid="24" name="Mendeley Citation Style_1">
    <vt:lpwstr>http://www.zotero.org/styles/apa</vt:lpwstr>
  </property>
</Properties>
</file>